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577E" w14:textId="39971BF6" w:rsidR="004D740F" w:rsidRPr="007B6CC6" w:rsidRDefault="004D740F" w:rsidP="004D740F">
      <w:pPr>
        <w:rPr>
          <w:rFonts w:ascii="Verdana" w:hAnsi="Verdana"/>
          <w:b/>
        </w:rPr>
      </w:pPr>
      <w:r>
        <w:rPr>
          <w:rFonts w:ascii="Verdana" w:hAnsi="Verdana"/>
          <w:b/>
        </w:rPr>
        <w:t>Registratie &amp; Rapportage inzake naleving bij/door BNN</w:t>
      </w:r>
      <w:r w:rsidRPr="007B6CC6">
        <w:rPr>
          <w:rFonts w:ascii="Verdana" w:hAnsi="Verdana"/>
          <w:b/>
        </w:rPr>
        <w:t xml:space="preserve">VARA van </w:t>
      </w:r>
      <w:r w:rsidR="00800934">
        <w:rPr>
          <w:rFonts w:ascii="Verdana" w:hAnsi="Verdana"/>
          <w:b/>
        </w:rPr>
        <w:t xml:space="preserve">de </w:t>
      </w:r>
      <w:r w:rsidR="0074090D">
        <w:rPr>
          <w:rFonts w:ascii="Verdana" w:hAnsi="Verdana"/>
          <w:b/>
        </w:rPr>
        <w:t>Gedragscode Integriteit Publieke Omroep 202</w:t>
      </w:r>
      <w:r w:rsidR="0098677C">
        <w:rPr>
          <w:rFonts w:ascii="Verdana" w:hAnsi="Verdana"/>
          <w:b/>
        </w:rPr>
        <w:t>2</w:t>
      </w:r>
    </w:p>
    <w:p w14:paraId="0AF3577F" w14:textId="6D27DAF5" w:rsidR="004D740F" w:rsidRDefault="004D740F"/>
    <w:p w14:paraId="0DE67068" w14:textId="40146840" w:rsidR="00F571E3" w:rsidRDefault="00F571E3" w:rsidP="00F571E3">
      <w:pPr>
        <w:rPr>
          <w:rFonts w:ascii="Verdana" w:hAnsi="Verdana"/>
          <w:sz w:val="18"/>
          <w:szCs w:val="18"/>
        </w:rPr>
      </w:pPr>
      <w:r w:rsidRPr="000C0435">
        <w:rPr>
          <w:rFonts w:ascii="Verdana" w:hAnsi="Verdana"/>
          <w:sz w:val="18"/>
          <w:szCs w:val="18"/>
        </w:rPr>
        <w:t xml:space="preserve">Conform de </w:t>
      </w:r>
      <w:r w:rsidR="00A74BF9">
        <w:rPr>
          <w:rFonts w:ascii="Verdana" w:hAnsi="Verdana"/>
          <w:sz w:val="18"/>
          <w:szCs w:val="18"/>
        </w:rPr>
        <w:t>Gedragscode Integriteit Publieke omroep 2021</w:t>
      </w:r>
      <w:r w:rsidRPr="000C0435">
        <w:rPr>
          <w:rFonts w:ascii="Verdana" w:hAnsi="Verdana"/>
          <w:sz w:val="18"/>
          <w:szCs w:val="18"/>
        </w:rPr>
        <w:t xml:space="preserve"> houdt BNNVARA een register bij van de nevenfuncties van zijn topfunctionarissen en zijn belangrijke journalistieke functionarissen, waaronder de q.q. – nevenfuncties. Leden van het bestuur en leden van de Raad van Toezicht van BNNVARA zijn aangemerkt als topfunctionarissen. Daarnaast merken wij de hoofden van onze informatieve en infotainment programma’s en de eindredacteuren en presentatoren van ons journalistieke media-aanbod aan als belangrijke journalistieke functionarissen.</w:t>
      </w:r>
    </w:p>
    <w:p w14:paraId="5C7303AC" w14:textId="77777777" w:rsidR="00F571E3" w:rsidRPr="000C0435" w:rsidRDefault="00F571E3" w:rsidP="00F571E3">
      <w:pPr>
        <w:rPr>
          <w:rFonts w:ascii="Verdana" w:hAnsi="Verdana"/>
          <w:sz w:val="18"/>
          <w:szCs w:val="18"/>
        </w:rPr>
      </w:pPr>
      <w:r w:rsidRPr="000C0435">
        <w:rPr>
          <w:rFonts w:ascii="Verdana" w:hAnsi="Verdana"/>
          <w:sz w:val="18"/>
          <w:szCs w:val="18"/>
        </w:rPr>
        <w:t xml:space="preserve"> </w:t>
      </w:r>
    </w:p>
    <w:p w14:paraId="4360B8AC" w14:textId="163F9DD4" w:rsidR="00F571E3" w:rsidRDefault="00F571E3" w:rsidP="00F571E3">
      <w:pPr>
        <w:rPr>
          <w:rFonts w:ascii="Verdana" w:hAnsi="Verdana"/>
          <w:sz w:val="18"/>
          <w:szCs w:val="18"/>
        </w:rPr>
      </w:pPr>
      <w:r w:rsidRPr="00E4306B">
        <w:rPr>
          <w:rFonts w:ascii="Verdana" w:hAnsi="Verdana"/>
          <w:sz w:val="18"/>
          <w:szCs w:val="18"/>
        </w:rPr>
        <w:t>Journalistiek media-aanbod is aanbod dat valt binnen de</w:t>
      </w:r>
      <w:r w:rsidR="00187283">
        <w:rPr>
          <w:rFonts w:ascii="Verdana" w:hAnsi="Verdana"/>
          <w:sz w:val="18"/>
          <w:szCs w:val="18"/>
        </w:rPr>
        <w:t xml:space="preserve"> </w:t>
      </w:r>
      <w:r w:rsidRPr="00E4306B">
        <w:rPr>
          <w:rFonts w:ascii="Verdana" w:hAnsi="Verdana"/>
          <w:sz w:val="18"/>
          <w:szCs w:val="18"/>
        </w:rPr>
        <w:t>genre</w:t>
      </w:r>
      <w:r w:rsidR="006B0B29" w:rsidRPr="00E4306B">
        <w:rPr>
          <w:rFonts w:ascii="Verdana" w:hAnsi="Verdana"/>
          <w:sz w:val="18"/>
          <w:szCs w:val="18"/>
        </w:rPr>
        <w:t>s</w:t>
      </w:r>
      <w:r w:rsidR="0054532B">
        <w:rPr>
          <w:rFonts w:ascii="Verdana" w:hAnsi="Verdana"/>
          <w:sz w:val="18"/>
          <w:szCs w:val="18"/>
        </w:rPr>
        <w:t xml:space="preserve"> </w:t>
      </w:r>
      <w:r w:rsidR="00187283">
        <w:rPr>
          <w:rFonts w:ascii="Verdana" w:hAnsi="Verdana"/>
          <w:sz w:val="18"/>
          <w:szCs w:val="18"/>
        </w:rPr>
        <w:t>J</w:t>
      </w:r>
      <w:r w:rsidR="00100204" w:rsidRPr="00E4306B">
        <w:rPr>
          <w:rFonts w:ascii="Verdana" w:hAnsi="Verdana"/>
          <w:sz w:val="18"/>
          <w:szCs w:val="18"/>
        </w:rPr>
        <w:t xml:space="preserve">ournalistiek </w:t>
      </w:r>
      <w:r w:rsidR="003F4B1E" w:rsidRPr="00E4306B">
        <w:rPr>
          <w:rFonts w:ascii="Verdana" w:hAnsi="Verdana"/>
          <w:sz w:val="18"/>
          <w:szCs w:val="18"/>
        </w:rPr>
        <w:t>en</w:t>
      </w:r>
      <w:r w:rsidR="00BB505A" w:rsidRPr="00E4306B">
        <w:rPr>
          <w:rFonts w:ascii="Verdana" w:hAnsi="Verdana"/>
          <w:sz w:val="18"/>
          <w:szCs w:val="18"/>
        </w:rPr>
        <w:t xml:space="preserve"> </w:t>
      </w:r>
      <w:r w:rsidR="003F4B1E" w:rsidRPr="00E4306B">
        <w:rPr>
          <w:rFonts w:ascii="Verdana" w:hAnsi="Verdana"/>
          <w:sz w:val="18"/>
          <w:szCs w:val="18"/>
        </w:rPr>
        <w:t>Sport</w:t>
      </w:r>
      <w:r w:rsidR="0054532B">
        <w:rPr>
          <w:rFonts w:ascii="Verdana" w:hAnsi="Verdana"/>
          <w:sz w:val="18"/>
          <w:szCs w:val="18"/>
        </w:rPr>
        <w:t xml:space="preserve"> </w:t>
      </w:r>
      <w:r w:rsidR="00942EF7" w:rsidRPr="00E4306B">
        <w:rPr>
          <w:rFonts w:ascii="Verdana" w:hAnsi="Verdana"/>
          <w:sz w:val="18"/>
          <w:szCs w:val="18"/>
        </w:rPr>
        <w:t>(</w:t>
      </w:r>
      <w:proofErr w:type="spellStart"/>
      <w:r w:rsidR="003F4B1E" w:rsidRPr="00E4306B">
        <w:rPr>
          <w:rFonts w:ascii="Verdana" w:hAnsi="Verdana"/>
          <w:sz w:val="18"/>
          <w:szCs w:val="18"/>
        </w:rPr>
        <w:t>voorzover</w:t>
      </w:r>
      <w:proofErr w:type="spellEnd"/>
      <w:r w:rsidR="003F4B1E" w:rsidRPr="00E4306B">
        <w:rPr>
          <w:rFonts w:ascii="Verdana" w:hAnsi="Verdana"/>
          <w:sz w:val="18"/>
          <w:szCs w:val="18"/>
        </w:rPr>
        <w:t xml:space="preserve"> </w:t>
      </w:r>
      <w:r w:rsidR="00AF1CB2" w:rsidRPr="00E4306B">
        <w:rPr>
          <w:rFonts w:ascii="Verdana" w:hAnsi="Verdana"/>
          <w:sz w:val="18"/>
          <w:szCs w:val="18"/>
        </w:rPr>
        <w:t xml:space="preserve">dat althans </w:t>
      </w:r>
      <w:r w:rsidR="003F4B1E" w:rsidRPr="00E4306B">
        <w:rPr>
          <w:rFonts w:ascii="Verdana" w:hAnsi="Verdana"/>
          <w:sz w:val="18"/>
          <w:szCs w:val="18"/>
        </w:rPr>
        <w:t>de actuele sportinformatie</w:t>
      </w:r>
      <w:r w:rsidR="00942EF7" w:rsidRPr="00E4306B">
        <w:rPr>
          <w:rFonts w:ascii="Verdana" w:hAnsi="Verdana"/>
          <w:sz w:val="18"/>
          <w:szCs w:val="18"/>
        </w:rPr>
        <w:t>)</w:t>
      </w:r>
      <w:r w:rsidR="003F4B1E" w:rsidRPr="00E4306B">
        <w:rPr>
          <w:rFonts w:ascii="Verdana" w:hAnsi="Verdana"/>
          <w:sz w:val="18"/>
          <w:szCs w:val="18"/>
        </w:rPr>
        <w:t xml:space="preserve"> betreft</w:t>
      </w:r>
      <w:r w:rsidR="0054532B">
        <w:rPr>
          <w:rFonts w:ascii="Verdana" w:hAnsi="Verdana"/>
          <w:sz w:val="18"/>
          <w:szCs w:val="18"/>
        </w:rPr>
        <w:t xml:space="preserve"> en</w:t>
      </w:r>
      <w:r w:rsidRPr="000C0435">
        <w:rPr>
          <w:rFonts w:ascii="Verdana" w:hAnsi="Verdana"/>
          <w:sz w:val="18"/>
          <w:szCs w:val="18"/>
        </w:rPr>
        <w:t xml:space="preserve"> dat valt onder de </w:t>
      </w:r>
      <w:proofErr w:type="spellStart"/>
      <w:r w:rsidRPr="000C0435">
        <w:rPr>
          <w:rFonts w:ascii="Verdana" w:hAnsi="Verdana"/>
          <w:sz w:val="18"/>
          <w:szCs w:val="18"/>
        </w:rPr>
        <w:t>eindredactionele</w:t>
      </w:r>
      <w:proofErr w:type="spellEnd"/>
      <w:r w:rsidRPr="000C0435">
        <w:rPr>
          <w:rFonts w:ascii="Verdana" w:hAnsi="Verdana"/>
          <w:sz w:val="18"/>
          <w:szCs w:val="18"/>
        </w:rPr>
        <w:t xml:space="preserve"> verantwoordelijkheid van BNNVARA. Wij volgen hierbij de CCC-codes die de NPO hanteert bij de indeling van het media-aanbod</w:t>
      </w:r>
      <w:r w:rsidR="00187283">
        <w:rPr>
          <w:rFonts w:ascii="Verdana" w:hAnsi="Verdana"/>
          <w:sz w:val="18"/>
          <w:szCs w:val="18"/>
        </w:rPr>
        <w:t xml:space="preserve">, zie de Beleidslijn </w:t>
      </w:r>
      <w:proofErr w:type="spellStart"/>
      <w:r w:rsidR="00187283">
        <w:rPr>
          <w:rFonts w:ascii="Verdana" w:hAnsi="Verdana"/>
          <w:sz w:val="18"/>
          <w:szCs w:val="18"/>
        </w:rPr>
        <w:t>Crossmediale</w:t>
      </w:r>
      <w:proofErr w:type="spellEnd"/>
      <w:r w:rsidR="00187283">
        <w:rPr>
          <w:rFonts w:ascii="Verdana" w:hAnsi="Verdana"/>
          <w:sz w:val="18"/>
          <w:szCs w:val="18"/>
        </w:rPr>
        <w:t xml:space="preserve"> Content Classificatie. </w:t>
      </w:r>
    </w:p>
    <w:p w14:paraId="70997A7E" w14:textId="77777777" w:rsidR="00F571E3" w:rsidRPr="000C0435" w:rsidRDefault="00F571E3" w:rsidP="00F571E3">
      <w:pPr>
        <w:rPr>
          <w:rFonts w:ascii="Verdana" w:hAnsi="Verdana"/>
          <w:sz w:val="18"/>
          <w:szCs w:val="18"/>
        </w:rPr>
      </w:pPr>
    </w:p>
    <w:p w14:paraId="4AFD3613" w14:textId="219695A6" w:rsidR="00F571E3" w:rsidRDefault="00F571E3" w:rsidP="00F571E3">
      <w:pPr>
        <w:rPr>
          <w:rFonts w:ascii="Verdana" w:hAnsi="Verdana"/>
          <w:sz w:val="18"/>
          <w:szCs w:val="18"/>
        </w:rPr>
      </w:pPr>
      <w:r w:rsidRPr="000C0435">
        <w:rPr>
          <w:rFonts w:ascii="Verdana" w:hAnsi="Verdana"/>
          <w:sz w:val="18"/>
          <w:szCs w:val="18"/>
        </w:rPr>
        <w:t xml:space="preserve">Niet alle journalistieke functionarissen, waaronder presentatoren, zijn werknemer van de omroep. In veel gevallen is sprake van een opdrachtovereenkomst. De </w:t>
      </w:r>
      <w:r w:rsidR="005C076C">
        <w:rPr>
          <w:rFonts w:ascii="Verdana" w:hAnsi="Verdana"/>
          <w:sz w:val="18"/>
          <w:szCs w:val="18"/>
        </w:rPr>
        <w:t>Gedragscode Integriteit</w:t>
      </w:r>
      <w:r w:rsidR="00D543B5">
        <w:rPr>
          <w:rFonts w:ascii="Verdana" w:hAnsi="Verdana"/>
          <w:sz w:val="18"/>
          <w:szCs w:val="18"/>
        </w:rPr>
        <w:t xml:space="preserve"> </w:t>
      </w:r>
      <w:r w:rsidRPr="000C0435">
        <w:rPr>
          <w:rFonts w:ascii="Verdana" w:hAnsi="Verdana"/>
          <w:sz w:val="18"/>
          <w:szCs w:val="18"/>
        </w:rPr>
        <w:t xml:space="preserve">is niet onverkort van toepassing op deze opdrachtnemers. Eventuele nevenfuncties van deze presentatoren zijn om bovenstaande reden niet opgenomen in ons openbare register. Wel spreken wij met hen af dat zij zich conformeren aan de principes van de code en hebben wij afspraken met hen gemaakt ter voorkoming van het verrichten van functies die voor BNNVARA -mede gelet op de code- ongewenst zijn. </w:t>
      </w:r>
      <w:r w:rsidR="003F4B1E" w:rsidRPr="00187283">
        <w:rPr>
          <w:rFonts w:ascii="Verdana" w:hAnsi="Verdana"/>
          <w:sz w:val="18"/>
          <w:szCs w:val="18"/>
        </w:rPr>
        <w:t>Wij</w:t>
      </w:r>
      <w:r w:rsidR="005650D2" w:rsidRPr="00187283">
        <w:rPr>
          <w:rFonts w:ascii="Verdana" w:hAnsi="Verdana"/>
          <w:sz w:val="18"/>
          <w:szCs w:val="18"/>
        </w:rPr>
        <w:t xml:space="preserve"> </w:t>
      </w:r>
      <w:r w:rsidR="0001447C" w:rsidRPr="00187283">
        <w:rPr>
          <w:rFonts w:ascii="Verdana" w:hAnsi="Verdana"/>
          <w:sz w:val="18"/>
          <w:szCs w:val="18"/>
        </w:rPr>
        <w:t>verantwoorden</w:t>
      </w:r>
      <w:r w:rsidR="005650D2" w:rsidRPr="00187283">
        <w:rPr>
          <w:rFonts w:ascii="Verdana" w:hAnsi="Verdana"/>
          <w:sz w:val="18"/>
          <w:szCs w:val="18"/>
        </w:rPr>
        <w:t xml:space="preserve"> tenminste twee maal per jaar de nevenfuncties van </w:t>
      </w:r>
      <w:r w:rsidR="003F4B1E" w:rsidRPr="00187283">
        <w:rPr>
          <w:rFonts w:ascii="Verdana" w:hAnsi="Verdana"/>
          <w:sz w:val="18"/>
          <w:szCs w:val="18"/>
        </w:rPr>
        <w:t xml:space="preserve">belangrijke </w:t>
      </w:r>
      <w:r w:rsidR="005650D2" w:rsidRPr="00187283">
        <w:rPr>
          <w:rFonts w:ascii="Verdana" w:hAnsi="Verdana"/>
          <w:sz w:val="18"/>
          <w:szCs w:val="18"/>
        </w:rPr>
        <w:t>journalistieke functionarissen</w:t>
      </w:r>
      <w:r w:rsidR="003F4B1E" w:rsidRPr="00187283">
        <w:rPr>
          <w:rFonts w:ascii="Verdana" w:hAnsi="Verdana"/>
          <w:sz w:val="18"/>
          <w:szCs w:val="18"/>
        </w:rPr>
        <w:t>, over het voorafgaande half jaar</w:t>
      </w:r>
      <w:r w:rsidR="005650D2" w:rsidRPr="00187283">
        <w:rPr>
          <w:rFonts w:ascii="Verdana" w:hAnsi="Verdana"/>
          <w:sz w:val="18"/>
          <w:szCs w:val="18"/>
        </w:rPr>
        <w:t>.</w:t>
      </w:r>
      <w:r w:rsidR="00962D9F">
        <w:rPr>
          <w:rFonts w:ascii="Verdana" w:hAnsi="Verdana"/>
          <w:sz w:val="18"/>
          <w:szCs w:val="18"/>
        </w:rPr>
        <w:t xml:space="preserve"> Voor de topfunctionarissen (bestuur en Raad van Toezicht</w:t>
      </w:r>
      <w:r w:rsidR="009B5A1D">
        <w:rPr>
          <w:rFonts w:ascii="Verdana" w:hAnsi="Verdana"/>
          <w:sz w:val="18"/>
          <w:szCs w:val="18"/>
        </w:rPr>
        <w:t>)</w:t>
      </w:r>
      <w:r w:rsidR="00962D9F">
        <w:rPr>
          <w:rFonts w:ascii="Verdana" w:hAnsi="Verdana"/>
          <w:sz w:val="18"/>
          <w:szCs w:val="18"/>
        </w:rPr>
        <w:t xml:space="preserve"> geldt dat dit register </w:t>
      </w:r>
      <w:r w:rsidR="009B5A1D">
        <w:rPr>
          <w:rFonts w:ascii="Verdana" w:hAnsi="Verdana"/>
          <w:sz w:val="18"/>
          <w:szCs w:val="18"/>
        </w:rPr>
        <w:t>ook tussentijds, bij wijzigingen, wordt geactualiseerd.</w:t>
      </w:r>
    </w:p>
    <w:p w14:paraId="79F492DA" w14:textId="77777777" w:rsidR="00456D5A" w:rsidRDefault="00456D5A" w:rsidP="00F571E3">
      <w:pPr>
        <w:rPr>
          <w:rFonts w:ascii="Verdana" w:hAnsi="Verdana"/>
          <w:sz w:val="18"/>
          <w:szCs w:val="18"/>
        </w:rPr>
      </w:pPr>
    </w:p>
    <w:p w14:paraId="7F5EED63" w14:textId="77777777" w:rsidR="00456D5A" w:rsidRDefault="00456D5A" w:rsidP="00F571E3">
      <w:pPr>
        <w:rPr>
          <w:rFonts w:ascii="Verdana" w:hAnsi="Verdana"/>
          <w:sz w:val="18"/>
          <w:szCs w:val="18"/>
        </w:rPr>
      </w:pPr>
    </w:p>
    <w:p w14:paraId="15BE8B30" w14:textId="77777777" w:rsidR="00456D5A" w:rsidRPr="00643135" w:rsidRDefault="00456D5A" w:rsidP="00456D5A">
      <w:pPr>
        <w:rPr>
          <w:rFonts w:ascii="Verdana" w:hAnsi="Verdana"/>
          <w:sz w:val="16"/>
          <w:szCs w:val="16"/>
        </w:rPr>
      </w:pPr>
    </w:p>
    <w:tbl>
      <w:tblPr>
        <w:tblStyle w:val="Lichtelijst-accent5"/>
        <w:tblW w:w="0" w:type="auto"/>
        <w:tblInd w:w="108" w:type="dxa"/>
        <w:tblLook w:val="0620" w:firstRow="1" w:lastRow="0" w:firstColumn="0" w:lastColumn="0" w:noHBand="1" w:noVBand="1"/>
      </w:tblPr>
      <w:tblGrid>
        <w:gridCol w:w="3224"/>
        <w:gridCol w:w="5720"/>
      </w:tblGrid>
      <w:tr w:rsidR="00456D5A" w:rsidRPr="00643135" w14:paraId="592DA7A6" w14:textId="77777777" w:rsidTr="005E74A0">
        <w:trPr>
          <w:cnfStyle w:val="100000000000" w:firstRow="1" w:lastRow="0" w:firstColumn="0" w:lastColumn="0" w:oddVBand="0" w:evenVBand="0" w:oddHBand="0" w:evenHBand="0" w:firstRowFirstColumn="0" w:firstRowLastColumn="0" w:lastRowFirstColumn="0" w:lastRowLastColumn="0"/>
          <w:tblHeader/>
        </w:trPr>
        <w:tc>
          <w:tcPr>
            <w:tcW w:w="3224" w:type="dxa"/>
          </w:tcPr>
          <w:p w14:paraId="49EE5B39" w14:textId="77777777" w:rsidR="00456D5A" w:rsidRPr="00643135" w:rsidRDefault="00456D5A" w:rsidP="005E74A0">
            <w:pPr>
              <w:rPr>
                <w:rFonts w:ascii="Verdana" w:hAnsi="Verdana"/>
                <w:sz w:val="16"/>
                <w:szCs w:val="16"/>
              </w:rPr>
            </w:pPr>
            <w:r w:rsidRPr="00643135">
              <w:rPr>
                <w:rFonts w:ascii="Verdana" w:hAnsi="Verdana"/>
                <w:sz w:val="16"/>
                <w:szCs w:val="16"/>
              </w:rPr>
              <w:t>Raad van Toezicht BNNVARA</w:t>
            </w:r>
          </w:p>
          <w:p w14:paraId="582E68AE" w14:textId="77777777" w:rsidR="00456D5A" w:rsidRPr="00643135" w:rsidRDefault="00456D5A" w:rsidP="005E74A0">
            <w:pPr>
              <w:rPr>
                <w:rFonts w:ascii="Verdana" w:hAnsi="Verdana"/>
                <w:sz w:val="16"/>
                <w:szCs w:val="16"/>
                <w:u w:val="single"/>
              </w:rPr>
            </w:pPr>
          </w:p>
        </w:tc>
        <w:tc>
          <w:tcPr>
            <w:tcW w:w="5720" w:type="dxa"/>
          </w:tcPr>
          <w:p w14:paraId="0772C64A" w14:textId="22E8DFE0" w:rsidR="00456D5A" w:rsidRPr="00643135" w:rsidRDefault="00456D5A" w:rsidP="005E74A0">
            <w:pPr>
              <w:rPr>
                <w:rFonts w:ascii="Verdana" w:hAnsi="Verdana"/>
                <w:sz w:val="16"/>
                <w:szCs w:val="16"/>
              </w:rPr>
            </w:pPr>
            <w:r w:rsidRPr="00643135">
              <w:rPr>
                <w:rFonts w:ascii="Verdana" w:hAnsi="Verdana"/>
                <w:sz w:val="16"/>
                <w:szCs w:val="16"/>
              </w:rPr>
              <w:t xml:space="preserve">Registratie per </w:t>
            </w:r>
            <w:r>
              <w:rPr>
                <w:rFonts w:ascii="Verdana" w:hAnsi="Verdana"/>
                <w:sz w:val="16"/>
                <w:szCs w:val="16"/>
              </w:rPr>
              <w:t>1 juli 2022</w:t>
            </w:r>
          </w:p>
        </w:tc>
      </w:tr>
      <w:tr w:rsidR="00456D5A" w:rsidRPr="00643135" w14:paraId="5F35F6E5" w14:textId="77777777" w:rsidTr="005E74A0">
        <w:tc>
          <w:tcPr>
            <w:tcW w:w="3224" w:type="dxa"/>
          </w:tcPr>
          <w:p w14:paraId="47856FEF" w14:textId="77777777" w:rsidR="00456D5A" w:rsidRPr="00643135" w:rsidRDefault="00456D5A" w:rsidP="005E74A0">
            <w:pPr>
              <w:rPr>
                <w:rFonts w:ascii="Verdana" w:hAnsi="Verdana"/>
                <w:b/>
                <w:sz w:val="16"/>
                <w:szCs w:val="16"/>
              </w:rPr>
            </w:pPr>
            <w:proofErr w:type="spellStart"/>
            <w:r>
              <w:rPr>
                <w:rFonts w:ascii="Verdana" w:hAnsi="Verdana"/>
                <w:b/>
                <w:sz w:val="16"/>
                <w:szCs w:val="16"/>
              </w:rPr>
              <w:t>Zakia</w:t>
            </w:r>
            <w:proofErr w:type="spellEnd"/>
            <w:r>
              <w:rPr>
                <w:rFonts w:ascii="Verdana" w:hAnsi="Verdana"/>
                <w:b/>
                <w:sz w:val="16"/>
                <w:szCs w:val="16"/>
              </w:rPr>
              <w:t xml:space="preserve"> </w:t>
            </w:r>
            <w:proofErr w:type="spellStart"/>
            <w:r>
              <w:rPr>
                <w:rFonts w:ascii="Verdana" w:hAnsi="Verdana"/>
                <w:b/>
                <w:sz w:val="16"/>
                <w:szCs w:val="16"/>
              </w:rPr>
              <w:t>Guernina</w:t>
            </w:r>
            <w:proofErr w:type="spellEnd"/>
          </w:p>
          <w:p w14:paraId="6523FB7D" w14:textId="77777777" w:rsidR="00456D5A" w:rsidRPr="00643135" w:rsidRDefault="00456D5A" w:rsidP="005E74A0">
            <w:pPr>
              <w:rPr>
                <w:rFonts w:ascii="Verdana" w:hAnsi="Verdana"/>
                <w:sz w:val="16"/>
                <w:szCs w:val="16"/>
              </w:rPr>
            </w:pPr>
            <w:r w:rsidRPr="00643135">
              <w:rPr>
                <w:rFonts w:ascii="Verdana" w:hAnsi="Verdana"/>
                <w:sz w:val="16"/>
                <w:szCs w:val="16"/>
              </w:rPr>
              <w:t>(voorzitter)</w:t>
            </w:r>
          </w:p>
          <w:p w14:paraId="3073D82E" w14:textId="77777777" w:rsidR="00456D5A" w:rsidRPr="00643135" w:rsidRDefault="00456D5A" w:rsidP="005E74A0">
            <w:pPr>
              <w:rPr>
                <w:rFonts w:ascii="Verdana" w:hAnsi="Verdana"/>
                <w:sz w:val="16"/>
                <w:szCs w:val="16"/>
              </w:rPr>
            </w:pPr>
          </w:p>
        </w:tc>
        <w:tc>
          <w:tcPr>
            <w:tcW w:w="5720" w:type="dxa"/>
          </w:tcPr>
          <w:p w14:paraId="67393A85"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Hoofdfunctie</w:t>
            </w:r>
          </w:p>
          <w:p w14:paraId="1986EA0B" w14:textId="77777777" w:rsidR="00456D5A" w:rsidRPr="00643135" w:rsidRDefault="00456D5A" w:rsidP="005E74A0">
            <w:pPr>
              <w:rPr>
                <w:rFonts w:ascii="Verdana" w:hAnsi="Verdana"/>
                <w:sz w:val="16"/>
                <w:szCs w:val="16"/>
              </w:rPr>
            </w:pPr>
            <w:r>
              <w:rPr>
                <w:rFonts w:ascii="Verdana" w:hAnsi="Verdana"/>
                <w:sz w:val="16"/>
                <w:szCs w:val="16"/>
              </w:rPr>
              <w:t>Lid College van Bestuur Hogeschool Rotterdam</w:t>
            </w:r>
          </w:p>
          <w:p w14:paraId="67CD66C9" w14:textId="77777777" w:rsidR="00456D5A" w:rsidRPr="00643135" w:rsidRDefault="00456D5A" w:rsidP="005E74A0">
            <w:pPr>
              <w:rPr>
                <w:rFonts w:ascii="Verdana" w:hAnsi="Verdana"/>
                <w:sz w:val="16"/>
                <w:szCs w:val="16"/>
                <w:u w:val="single"/>
              </w:rPr>
            </w:pPr>
          </w:p>
          <w:p w14:paraId="4DED0F1A"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Nevenfunctie</w:t>
            </w:r>
          </w:p>
          <w:p w14:paraId="1A69295F" w14:textId="77777777" w:rsidR="00456D5A" w:rsidRDefault="00456D5A" w:rsidP="005E74A0">
            <w:pPr>
              <w:rPr>
                <w:rFonts w:ascii="Verdana" w:hAnsi="Verdana"/>
                <w:sz w:val="16"/>
                <w:szCs w:val="16"/>
              </w:rPr>
            </w:pPr>
            <w:r>
              <w:rPr>
                <w:rFonts w:ascii="Verdana" w:hAnsi="Verdana"/>
                <w:sz w:val="16"/>
                <w:szCs w:val="16"/>
              </w:rPr>
              <w:t xml:space="preserve">Lid Raad van Toezicht Het Muziekgebouw ’t </w:t>
            </w:r>
            <w:proofErr w:type="spellStart"/>
            <w:r>
              <w:rPr>
                <w:rFonts w:ascii="Verdana" w:hAnsi="Verdana"/>
                <w:sz w:val="16"/>
                <w:szCs w:val="16"/>
              </w:rPr>
              <w:t>Ij</w:t>
            </w:r>
            <w:proofErr w:type="spellEnd"/>
            <w:r>
              <w:rPr>
                <w:rFonts w:ascii="Verdana" w:hAnsi="Verdana"/>
                <w:sz w:val="16"/>
                <w:szCs w:val="16"/>
              </w:rPr>
              <w:t xml:space="preserve"> (onbezoldigd)</w:t>
            </w:r>
          </w:p>
          <w:p w14:paraId="4F64DB95" w14:textId="77777777" w:rsidR="00456D5A" w:rsidRDefault="00456D5A" w:rsidP="005E74A0">
            <w:pPr>
              <w:rPr>
                <w:rFonts w:ascii="Verdana" w:hAnsi="Verdana"/>
                <w:sz w:val="16"/>
                <w:szCs w:val="16"/>
              </w:rPr>
            </w:pPr>
            <w:r>
              <w:rPr>
                <w:rFonts w:ascii="Verdana" w:hAnsi="Verdana"/>
                <w:sz w:val="16"/>
                <w:szCs w:val="16"/>
              </w:rPr>
              <w:t>Adviseur Topteam Creatieve Industrie (onbezoldigd)</w:t>
            </w:r>
          </w:p>
          <w:p w14:paraId="6B48B433" w14:textId="77777777" w:rsidR="00456D5A" w:rsidRPr="00643135" w:rsidRDefault="00456D5A" w:rsidP="005E74A0">
            <w:pPr>
              <w:rPr>
                <w:rFonts w:ascii="Verdana" w:hAnsi="Verdana"/>
                <w:sz w:val="16"/>
                <w:szCs w:val="16"/>
              </w:rPr>
            </w:pPr>
          </w:p>
        </w:tc>
      </w:tr>
      <w:tr w:rsidR="00456D5A" w:rsidRPr="007F3C62" w14:paraId="477470BA" w14:textId="77777777" w:rsidTr="005E74A0">
        <w:tc>
          <w:tcPr>
            <w:tcW w:w="3224" w:type="dxa"/>
          </w:tcPr>
          <w:p w14:paraId="344D9E76" w14:textId="77777777" w:rsidR="00456D5A" w:rsidRPr="00643135" w:rsidRDefault="00456D5A" w:rsidP="005E74A0">
            <w:pPr>
              <w:rPr>
                <w:rFonts w:ascii="Verdana" w:hAnsi="Verdana"/>
                <w:b/>
                <w:sz w:val="16"/>
                <w:szCs w:val="16"/>
              </w:rPr>
            </w:pPr>
            <w:r w:rsidRPr="00643135">
              <w:rPr>
                <w:rFonts w:ascii="Verdana" w:hAnsi="Verdana"/>
                <w:b/>
                <w:sz w:val="16"/>
                <w:szCs w:val="16"/>
              </w:rPr>
              <w:t xml:space="preserve">Arjan El </w:t>
            </w:r>
            <w:proofErr w:type="spellStart"/>
            <w:r w:rsidRPr="00643135">
              <w:rPr>
                <w:rFonts w:ascii="Verdana" w:hAnsi="Verdana"/>
                <w:b/>
                <w:sz w:val="16"/>
                <w:szCs w:val="16"/>
              </w:rPr>
              <w:t>Fassed</w:t>
            </w:r>
            <w:proofErr w:type="spellEnd"/>
          </w:p>
          <w:p w14:paraId="20C4E498" w14:textId="77777777" w:rsidR="00456D5A" w:rsidRPr="00643135" w:rsidRDefault="00456D5A" w:rsidP="005E74A0">
            <w:pPr>
              <w:rPr>
                <w:rFonts w:ascii="Verdana" w:hAnsi="Verdana"/>
                <w:sz w:val="16"/>
                <w:szCs w:val="16"/>
              </w:rPr>
            </w:pPr>
          </w:p>
        </w:tc>
        <w:tc>
          <w:tcPr>
            <w:tcW w:w="5720" w:type="dxa"/>
          </w:tcPr>
          <w:p w14:paraId="3C8258E3" w14:textId="77777777" w:rsidR="00456D5A" w:rsidRPr="00643135" w:rsidRDefault="00456D5A" w:rsidP="005E74A0">
            <w:pPr>
              <w:rPr>
                <w:rFonts w:ascii="Verdana" w:hAnsi="Verdana"/>
                <w:sz w:val="16"/>
                <w:szCs w:val="16"/>
                <w:u w:val="single"/>
                <w:lang w:val="en-GB"/>
              </w:rPr>
            </w:pPr>
            <w:proofErr w:type="spellStart"/>
            <w:r w:rsidRPr="00643135">
              <w:rPr>
                <w:rFonts w:ascii="Verdana" w:hAnsi="Verdana"/>
                <w:sz w:val="16"/>
                <w:szCs w:val="16"/>
                <w:u w:val="single"/>
                <w:lang w:val="en-GB"/>
              </w:rPr>
              <w:t>Hoofdfunctie</w:t>
            </w:r>
            <w:proofErr w:type="spellEnd"/>
          </w:p>
          <w:p w14:paraId="6F98C2BF" w14:textId="77777777" w:rsidR="00456D5A" w:rsidRPr="00643135" w:rsidRDefault="00456D5A" w:rsidP="005E74A0">
            <w:pPr>
              <w:rPr>
                <w:rFonts w:ascii="Verdana" w:hAnsi="Verdana"/>
                <w:sz w:val="16"/>
                <w:szCs w:val="16"/>
                <w:lang w:val="en-GB"/>
              </w:rPr>
            </w:pPr>
            <w:r w:rsidRPr="00643135">
              <w:rPr>
                <w:rFonts w:ascii="Verdana" w:hAnsi="Verdana"/>
                <w:sz w:val="16"/>
                <w:szCs w:val="16"/>
                <w:lang w:val="en-GB"/>
              </w:rPr>
              <w:t>Google - Head Public Policy and Government Relations (</w:t>
            </w:r>
            <w:proofErr w:type="spellStart"/>
            <w:r w:rsidRPr="00643135">
              <w:rPr>
                <w:rFonts w:ascii="Verdana" w:hAnsi="Verdana"/>
                <w:sz w:val="16"/>
                <w:szCs w:val="16"/>
                <w:lang w:val="en-GB"/>
              </w:rPr>
              <w:t>bezoldigd</w:t>
            </w:r>
            <w:proofErr w:type="spellEnd"/>
            <w:r w:rsidRPr="00643135">
              <w:rPr>
                <w:rFonts w:ascii="Verdana" w:hAnsi="Verdana"/>
                <w:sz w:val="16"/>
                <w:szCs w:val="16"/>
                <w:lang w:val="en-GB"/>
              </w:rPr>
              <w:t>)</w:t>
            </w:r>
          </w:p>
          <w:p w14:paraId="527401C3" w14:textId="77777777" w:rsidR="00456D5A" w:rsidRPr="00643135" w:rsidRDefault="00456D5A" w:rsidP="005E74A0">
            <w:pPr>
              <w:rPr>
                <w:rFonts w:ascii="Verdana" w:hAnsi="Verdana"/>
                <w:sz w:val="16"/>
                <w:szCs w:val="16"/>
                <w:lang w:val="en-GB"/>
              </w:rPr>
            </w:pPr>
          </w:p>
        </w:tc>
      </w:tr>
      <w:tr w:rsidR="00456D5A" w:rsidRPr="00643135" w14:paraId="57126206" w14:textId="77777777" w:rsidTr="005E74A0">
        <w:tc>
          <w:tcPr>
            <w:tcW w:w="3224" w:type="dxa"/>
          </w:tcPr>
          <w:p w14:paraId="59157612" w14:textId="77777777" w:rsidR="00456D5A" w:rsidRPr="00643135" w:rsidRDefault="00456D5A" w:rsidP="005E74A0">
            <w:pPr>
              <w:rPr>
                <w:rFonts w:ascii="Verdana" w:hAnsi="Verdana"/>
                <w:b/>
                <w:sz w:val="16"/>
                <w:szCs w:val="16"/>
              </w:rPr>
            </w:pPr>
            <w:proofErr w:type="spellStart"/>
            <w:r w:rsidRPr="00643135">
              <w:rPr>
                <w:rFonts w:ascii="Verdana" w:hAnsi="Verdana"/>
                <w:b/>
                <w:sz w:val="16"/>
                <w:szCs w:val="16"/>
              </w:rPr>
              <w:t>Gemmie</w:t>
            </w:r>
            <w:proofErr w:type="spellEnd"/>
            <w:r w:rsidRPr="00643135">
              <w:rPr>
                <w:rFonts w:ascii="Verdana" w:hAnsi="Verdana"/>
                <w:b/>
                <w:sz w:val="16"/>
                <w:szCs w:val="16"/>
              </w:rPr>
              <w:t xml:space="preserve"> Hermens</w:t>
            </w:r>
          </w:p>
        </w:tc>
        <w:tc>
          <w:tcPr>
            <w:tcW w:w="5720" w:type="dxa"/>
          </w:tcPr>
          <w:p w14:paraId="275F7CF6"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Hoofdfunctie</w:t>
            </w:r>
          </w:p>
          <w:p w14:paraId="1549BCD7" w14:textId="77777777" w:rsidR="00456D5A" w:rsidRPr="00643135" w:rsidRDefault="00456D5A" w:rsidP="005E74A0">
            <w:pPr>
              <w:rPr>
                <w:rFonts w:ascii="Verdana" w:hAnsi="Verdana"/>
                <w:sz w:val="16"/>
                <w:szCs w:val="16"/>
              </w:rPr>
            </w:pPr>
            <w:r w:rsidRPr="00643135">
              <w:rPr>
                <w:rFonts w:ascii="Verdana" w:hAnsi="Verdana"/>
                <w:sz w:val="16"/>
                <w:szCs w:val="16"/>
              </w:rPr>
              <w:t>People &amp; Culture Director ISS (bezoldigd)</w:t>
            </w:r>
          </w:p>
          <w:p w14:paraId="48DE44EB" w14:textId="77777777" w:rsidR="00456D5A" w:rsidRPr="00643135" w:rsidRDefault="00456D5A" w:rsidP="005E74A0">
            <w:pPr>
              <w:rPr>
                <w:rFonts w:ascii="Verdana" w:hAnsi="Verdana"/>
                <w:sz w:val="16"/>
                <w:szCs w:val="16"/>
                <w:u w:val="single"/>
              </w:rPr>
            </w:pPr>
          </w:p>
          <w:p w14:paraId="1206C9C9"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Nevenfuncties</w:t>
            </w:r>
          </w:p>
          <w:p w14:paraId="2977D267" w14:textId="77777777" w:rsidR="00456D5A" w:rsidRPr="00643135" w:rsidRDefault="00456D5A" w:rsidP="005E74A0">
            <w:pPr>
              <w:rPr>
                <w:rFonts w:ascii="Verdana" w:hAnsi="Verdana"/>
                <w:sz w:val="16"/>
                <w:szCs w:val="16"/>
              </w:rPr>
            </w:pPr>
            <w:r w:rsidRPr="00643135">
              <w:rPr>
                <w:rFonts w:ascii="Verdana" w:hAnsi="Verdana"/>
                <w:sz w:val="16"/>
                <w:szCs w:val="16"/>
              </w:rPr>
              <w:t xml:space="preserve">Lid van de Raad van Advies van Human </w:t>
            </w:r>
            <w:proofErr w:type="spellStart"/>
            <w:r w:rsidRPr="00643135">
              <w:rPr>
                <w:rFonts w:ascii="Verdana" w:hAnsi="Verdana"/>
                <w:sz w:val="16"/>
                <w:szCs w:val="16"/>
              </w:rPr>
              <w:t>Capital</w:t>
            </w:r>
            <w:proofErr w:type="spellEnd"/>
            <w:r w:rsidRPr="00643135">
              <w:rPr>
                <w:rFonts w:ascii="Verdana" w:hAnsi="Verdana"/>
                <w:sz w:val="16"/>
                <w:szCs w:val="16"/>
              </w:rPr>
              <w:t xml:space="preserve"> Group, onderdeel van Future Group (onbezoldigd)</w:t>
            </w:r>
          </w:p>
          <w:p w14:paraId="74CF7D9A" w14:textId="77777777" w:rsidR="00456D5A" w:rsidRPr="00643135" w:rsidRDefault="00456D5A" w:rsidP="005E74A0">
            <w:pPr>
              <w:rPr>
                <w:rFonts w:ascii="Verdana" w:hAnsi="Verdana"/>
                <w:sz w:val="16"/>
                <w:szCs w:val="16"/>
                <w:u w:val="single"/>
              </w:rPr>
            </w:pPr>
          </w:p>
        </w:tc>
      </w:tr>
      <w:tr w:rsidR="00456D5A" w:rsidRPr="00643135" w14:paraId="4AEE37FF" w14:textId="77777777" w:rsidTr="005E74A0">
        <w:tc>
          <w:tcPr>
            <w:tcW w:w="3224" w:type="dxa"/>
          </w:tcPr>
          <w:p w14:paraId="77475B5D" w14:textId="77777777" w:rsidR="00456D5A" w:rsidRPr="00643135" w:rsidRDefault="00456D5A" w:rsidP="005E74A0">
            <w:pPr>
              <w:rPr>
                <w:rFonts w:ascii="Verdana" w:hAnsi="Verdana"/>
                <w:b/>
                <w:sz w:val="16"/>
                <w:szCs w:val="16"/>
              </w:rPr>
            </w:pPr>
            <w:r w:rsidRPr="00643135">
              <w:rPr>
                <w:rFonts w:ascii="Verdana" w:hAnsi="Verdana"/>
                <w:b/>
                <w:sz w:val="16"/>
                <w:szCs w:val="16"/>
              </w:rPr>
              <w:t>David Lauwen</w:t>
            </w:r>
          </w:p>
        </w:tc>
        <w:tc>
          <w:tcPr>
            <w:tcW w:w="5720" w:type="dxa"/>
          </w:tcPr>
          <w:p w14:paraId="0789012A"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Hoofdfunctie</w:t>
            </w:r>
          </w:p>
          <w:p w14:paraId="2DFE5DD5" w14:textId="77777777" w:rsidR="00456D5A" w:rsidRPr="00643135" w:rsidRDefault="00456D5A" w:rsidP="005E74A0">
            <w:pPr>
              <w:rPr>
                <w:rFonts w:ascii="Verdana" w:hAnsi="Verdana"/>
                <w:sz w:val="16"/>
                <w:szCs w:val="16"/>
              </w:rPr>
            </w:pPr>
            <w:r w:rsidRPr="00643135">
              <w:rPr>
                <w:rFonts w:ascii="Verdana" w:hAnsi="Verdana"/>
                <w:sz w:val="16"/>
                <w:szCs w:val="16"/>
              </w:rPr>
              <w:t xml:space="preserve">CFO/COO </w:t>
            </w:r>
            <w:proofErr w:type="spellStart"/>
            <w:r w:rsidRPr="00643135">
              <w:rPr>
                <w:rFonts w:ascii="Verdana" w:hAnsi="Verdana"/>
                <w:sz w:val="16"/>
                <w:szCs w:val="16"/>
              </w:rPr>
              <w:t>Boswellia</w:t>
            </w:r>
            <w:proofErr w:type="spellEnd"/>
            <w:r w:rsidRPr="00643135">
              <w:rPr>
                <w:rFonts w:ascii="Verdana" w:hAnsi="Verdana"/>
                <w:sz w:val="16"/>
                <w:szCs w:val="16"/>
              </w:rPr>
              <w:t xml:space="preserve"> groep (bezoldigd)</w:t>
            </w:r>
          </w:p>
          <w:p w14:paraId="1262895A" w14:textId="77777777" w:rsidR="00456D5A" w:rsidRPr="00643135" w:rsidRDefault="00456D5A" w:rsidP="005E74A0">
            <w:pPr>
              <w:rPr>
                <w:rFonts w:ascii="Verdana" w:hAnsi="Verdana"/>
                <w:sz w:val="16"/>
                <w:szCs w:val="16"/>
                <w:u w:val="single"/>
              </w:rPr>
            </w:pPr>
          </w:p>
          <w:p w14:paraId="693BF46B"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Nevenfuncties</w:t>
            </w:r>
          </w:p>
          <w:p w14:paraId="3C1CABF3" w14:textId="77777777" w:rsidR="00456D5A" w:rsidRPr="00643135" w:rsidRDefault="00456D5A" w:rsidP="005E74A0">
            <w:pPr>
              <w:rPr>
                <w:rFonts w:ascii="Verdana" w:hAnsi="Verdana"/>
                <w:sz w:val="16"/>
                <w:szCs w:val="16"/>
              </w:rPr>
            </w:pPr>
            <w:r w:rsidRPr="00643135">
              <w:rPr>
                <w:rFonts w:ascii="Verdana" w:hAnsi="Verdana"/>
                <w:sz w:val="16"/>
                <w:szCs w:val="16"/>
              </w:rPr>
              <w:t xml:space="preserve">Voorzitter Raad van Commissarissen Bouwvereniging </w:t>
            </w:r>
            <w:proofErr w:type="spellStart"/>
            <w:r w:rsidRPr="00643135">
              <w:rPr>
                <w:rFonts w:ascii="Verdana" w:hAnsi="Verdana"/>
                <w:sz w:val="16"/>
                <w:szCs w:val="16"/>
              </w:rPr>
              <w:t>Woonmeij</w:t>
            </w:r>
            <w:proofErr w:type="spellEnd"/>
            <w:r w:rsidRPr="00643135">
              <w:rPr>
                <w:rFonts w:ascii="Verdana" w:hAnsi="Verdana"/>
                <w:sz w:val="16"/>
                <w:szCs w:val="16"/>
              </w:rPr>
              <w:t xml:space="preserve"> (bezoldigd)</w:t>
            </w:r>
          </w:p>
          <w:p w14:paraId="32FD6584" w14:textId="77777777" w:rsidR="00456D5A" w:rsidRPr="00643135" w:rsidRDefault="00456D5A" w:rsidP="005E74A0">
            <w:pPr>
              <w:rPr>
                <w:rFonts w:ascii="Verdana" w:hAnsi="Verdana"/>
                <w:sz w:val="16"/>
                <w:szCs w:val="16"/>
              </w:rPr>
            </w:pPr>
            <w:r w:rsidRPr="00643135">
              <w:rPr>
                <w:rFonts w:ascii="Verdana" w:hAnsi="Verdana"/>
                <w:sz w:val="16"/>
                <w:szCs w:val="16"/>
              </w:rPr>
              <w:t>Bestuurslid Van Gogh Sites Foundation (onbezoldigd)</w:t>
            </w:r>
          </w:p>
          <w:p w14:paraId="3E2C436F" w14:textId="77777777" w:rsidR="00456D5A" w:rsidRPr="00643135" w:rsidRDefault="00456D5A" w:rsidP="005E74A0">
            <w:pPr>
              <w:rPr>
                <w:rFonts w:ascii="Verdana" w:hAnsi="Verdana"/>
                <w:sz w:val="16"/>
                <w:szCs w:val="16"/>
              </w:rPr>
            </w:pPr>
            <w:r w:rsidRPr="00643135">
              <w:rPr>
                <w:rFonts w:ascii="Verdana" w:hAnsi="Verdana"/>
                <w:sz w:val="16"/>
                <w:szCs w:val="16"/>
              </w:rPr>
              <w:t xml:space="preserve">Visitator Visitatiecommissies Woningcorporaties, </w:t>
            </w:r>
            <w:proofErr w:type="spellStart"/>
            <w:r w:rsidRPr="00643135">
              <w:rPr>
                <w:rFonts w:ascii="Verdana" w:hAnsi="Verdana"/>
                <w:sz w:val="16"/>
                <w:szCs w:val="16"/>
              </w:rPr>
              <w:t>Cognitum</w:t>
            </w:r>
            <w:proofErr w:type="spellEnd"/>
            <w:r w:rsidRPr="00643135">
              <w:rPr>
                <w:rFonts w:ascii="Verdana" w:hAnsi="Verdana"/>
                <w:sz w:val="16"/>
                <w:szCs w:val="16"/>
              </w:rPr>
              <w:t xml:space="preserve"> (bezoldigd)</w:t>
            </w:r>
          </w:p>
          <w:p w14:paraId="4323C1EE" w14:textId="77777777" w:rsidR="00456D5A" w:rsidRPr="00643135" w:rsidRDefault="00456D5A" w:rsidP="005E74A0">
            <w:pPr>
              <w:rPr>
                <w:rFonts w:ascii="Verdana" w:hAnsi="Verdana"/>
                <w:sz w:val="16"/>
                <w:szCs w:val="16"/>
              </w:rPr>
            </w:pPr>
            <w:r w:rsidRPr="00643135">
              <w:rPr>
                <w:rFonts w:ascii="Verdana" w:hAnsi="Verdana"/>
                <w:sz w:val="16"/>
                <w:szCs w:val="16"/>
              </w:rPr>
              <w:t>Adviseur Het Creatief Kapitaal (bezoldigd)</w:t>
            </w:r>
          </w:p>
          <w:p w14:paraId="4DD3A1AD" w14:textId="77777777" w:rsidR="00456D5A" w:rsidRPr="00643135" w:rsidRDefault="00456D5A" w:rsidP="005E74A0">
            <w:pPr>
              <w:rPr>
                <w:rFonts w:ascii="Verdana" w:hAnsi="Verdana"/>
                <w:sz w:val="16"/>
                <w:szCs w:val="16"/>
                <w:u w:val="single"/>
              </w:rPr>
            </w:pPr>
          </w:p>
        </w:tc>
      </w:tr>
      <w:tr w:rsidR="00456D5A" w:rsidRPr="00643135" w14:paraId="40C4977D" w14:textId="77777777" w:rsidTr="005E74A0">
        <w:tc>
          <w:tcPr>
            <w:tcW w:w="3224" w:type="dxa"/>
          </w:tcPr>
          <w:p w14:paraId="2FE71CC9" w14:textId="77777777" w:rsidR="00456D5A" w:rsidRPr="00643135" w:rsidRDefault="00456D5A" w:rsidP="005E74A0">
            <w:pPr>
              <w:rPr>
                <w:rFonts w:ascii="Verdana" w:hAnsi="Verdana"/>
                <w:b/>
                <w:sz w:val="16"/>
                <w:szCs w:val="16"/>
              </w:rPr>
            </w:pPr>
            <w:r w:rsidRPr="00643135">
              <w:rPr>
                <w:rFonts w:ascii="Verdana" w:hAnsi="Verdana"/>
                <w:b/>
                <w:sz w:val="16"/>
                <w:szCs w:val="16"/>
              </w:rPr>
              <w:t>Wilbert Mutsaers</w:t>
            </w:r>
          </w:p>
        </w:tc>
        <w:tc>
          <w:tcPr>
            <w:tcW w:w="5720" w:type="dxa"/>
          </w:tcPr>
          <w:p w14:paraId="50481B1E"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Hoofdfunctie</w:t>
            </w:r>
          </w:p>
          <w:p w14:paraId="79452E67" w14:textId="77777777" w:rsidR="00456D5A" w:rsidRPr="00643135" w:rsidRDefault="00456D5A" w:rsidP="005E74A0">
            <w:pPr>
              <w:rPr>
                <w:rFonts w:ascii="Verdana" w:hAnsi="Verdana"/>
                <w:sz w:val="16"/>
                <w:szCs w:val="16"/>
              </w:rPr>
            </w:pPr>
            <w:r w:rsidRPr="00643135">
              <w:rPr>
                <w:rFonts w:ascii="Verdana" w:hAnsi="Verdana"/>
                <w:sz w:val="16"/>
                <w:szCs w:val="16"/>
              </w:rPr>
              <w:t xml:space="preserve">Head of Benelux, Content &amp; </w:t>
            </w:r>
            <w:proofErr w:type="spellStart"/>
            <w:r w:rsidRPr="00643135">
              <w:rPr>
                <w:rFonts w:ascii="Verdana" w:hAnsi="Verdana"/>
                <w:sz w:val="16"/>
                <w:szCs w:val="16"/>
              </w:rPr>
              <w:t>Creator</w:t>
            </w:r>
            <w:proofErr w:type="spellEnd"/>
            <w:r w:rsidRPr="00643135">
              <w:rPr>
                <w:rFonts w:ascii="Verdana" w:hAnsi="Verdana"/>
                <w:sz w:val="16"/>
                <w:szCs w:val="16"/>
              </w:rPr>
              <w:t xml:space="preserve">, </w:t>
            </w:r>
            <w:proofErr w:type="spellStart"/>
            <w:r w:rsidRPr="00643135">
              <w:rPr>
                <w:rFonts w:ascii="Verdana" w:hAnsi="Verdana"/>
                <w:sz w:val="16"/>
                <w:szCs w:val="16"/>
              </w:rPr>
              <w:t>Spotify</w:t>
            </w:r>
            <w:proofErr w:type="spellEnd"/>
            <w:r w:rsidRPr="00643135">
              <w:rPr>
                <w:rFonts w:ascii="Verdana" w:hAnsi="Verdana"/>
                <w:sz w:val="16"/>
                <w:szCs w:val="16"/>
              </w:rPr>
              <w:t xml:space="preserve"> (bezoldigd)</w:t>
            </w:r>
          </w:p>
          <w:p w14:paraId="6E1223D2" w14:textId="77777777" w:rsidR="00456D5A" w:rsidRPr="00643135" w:rsidRDefault="00456D5A" w:rsidP="005E74A0">
            <w:pPr>
              <w:rPr>
                <w:rFonts w:ascii="Verdana" w:hAnsi="Verdana"/>
                <w:sz w:val="16"/>
                <w:szCs w:val="16"/>
              </w:rPr>
            </w:pPr>
          </w:p>
          <w:p w14:paraId="48F5199D" w14:textId="77777777" w:rsidR="00456D5A" w:rsidRPr="00643135" w:rsidRDefault="00456D5A" w:rsidP="005E74A0">
            <w:pPr>
              <w:rPr>
                <w:rFonts w:ascii="Verdana" w:hAnsi="Verdana"/>
                <w:sz w:val="16"/>
                <w:szCs w:val="16"/>
                <w:u w:val="single"/>
              </w:rPr>
            </w:pPr>
            <w:r w:rsidRPr="00643135">
              <w:rPr>
                <w:rFonts w:ascii="Verdana" w:hAnsi="Verdana"/>
                <w:sz w:val="16"/>
                <w:szCs w:val="16"/>
                <w:u w:val="single"/>
              </w:rPr>
              <w:t>Nevenfunctie</w:t>
            </w:r>
          </w:p>
          <w:p w14:paraId="7DE46C48" w14:textId="77777777" w:rsidR="00456D5A" w:rsidRPr="00643135" w:rsidRDefault="00456D5A" w:rsidP="005E74A0">
            <w:pPr>
              <w:rPr>
                <w:rFonts w:ascii="Verdana" w:hAnsi="Verdana"/>
                <w:sz w:val="16"/>
                <w:szCs w:val="16"/>
              </w:rPr>
            </w:pPr>
            <w:r w:rsidRPr="00643135">
              <w:rPr>
                <w:rFonts w:ascii="Verdana" w:hAnsi="Verdana"/>
                <w:sz w:val="16"/>
                <w:szCs w:val="16"/>
              </w:rPr>
              <w:t xml:space="preserve">Voorzitter Edison Pop </w:t>
            </w:r>
            <w:proofErr w:type="spellStart"/>
            <w:r w:rsidRPr="00643135">
              <w:rPr>
                <w:rFonts w:ascii="Verdana" w:hAnsi="Verdana"/>
                <w:sz w:val="16"/>
                <w:szCs w:val="16"/>
              </w:rPr>
              <w:t>Awards</w:t>
            </w:r>
            <w:proofErr w:type="spellEnd"/>
            <w:r w:rsidRPr="00643135">
              <w:rPr>
                <w:rFonts w:ascii="Verdana" w:hAnsi="Verdana"/>
                <w:sz w:val="16"/>
                <w:szCs w:val="16"/>
              </w:rPr>
              <w:t xml:space="preserve"> Jury (onbezoldigd)</w:t>
            </w:r>
          </w:p>
          <w:p w14:paraId="3F1AF49A" w14:textId="77777777" w:rsidR="00456D5A" w:rsidRPr="00643135" w:rsidRDefault="00456D5A" w:rsidP="005E74A0">
            <w:pPr>
              <w:rPr>
                <w:rFonts w:ascii="Verdana" w:hAnsi="Verdana"/>
                <w:sz w:val="16"/>
                <w:szCs w:val="16"/>
              </w:rPr>
            </w:pPr>
            <w:r w:rsidRPr="00643135">
              <w:rPr>
                <w:rFonts w:ascii="Verdana" w:hAnsi="Verdana"/>
                <w:sz w:val="16"/>
                <w:szCs w:val="16"/>
              </w:rPr>
              <w:t xml:space="preserve">Lid Raad van Toezicht, </w:t>
            </w:r>
            <w:proofErr w:type="spellStart"/>
            <w:r w:rsidRPr="00643135">
              <w:rPr>
                <w:rFonts w:ascii="Verdana" w:hAnsi="Verdana"/>
                <w:sz w:val="16"/>
                <w:szCs w:val="16"/>
              </w:rPr>
              <w:t>Metropole</w:t>
            </w:r>
            <w:proofErr w:type="spellEnd"/>
            <w:r w:rsidRPr="00643135">
              <w:rPr>
                <w:rFonts w:ascii="Verdana" w:hAnsi="Verdana"/>
                <w:sz w:val="16"/>
                <w:szCs w:val="16"/>
              </w:rPr>
              <w:t xml:space="preserve"> Orkest (onbezoldigd)</w:t>
            </w:r>
          </w:p>
          <w:p w14:paraId="082687E6" w14:textId="77777777" w:rsidR="00456D5A" w:rsidRPr="00643135" w:rsidRDefault="00456D5A" w:rsidP="005E74A0">
            <w:pPr>
              <w:rPr>
                <w:rFonts w:ascii="Verdana" w:hAnsi="Verdana"/>
                <w:sz w:val="16"/>
                <w:szCs w:val="16"/>
              </w:rPr>
            </w:pPr>
            <w:r w:rsidRPr="00643135">
              <w:rPr>
                <w:rFonts w:ascii="Verdana" w:hAnsi="Verdana"/>
                <w:sz w:val="16"/>
                <w:szCs w:val="16"/>
              </w:rPr>
              <w:t>Lid Raad van Advies, Pampus Amsterdam (onbezoldigd)</w:t>
            </w:r>
          </w:p>
          <w:p w14:paraId="49382EC3" w14:textId="77777777" w:rsidR="00456D5A" w:rsidRPr="00643135" w:rsidRDefault="00456D5A" w:rsidP="005E74A0">
            <w:pPr>
              <w:rPr>
                <w:rFonts w:ascii="Verdana" w:hAnsi="Verdana"/>
                <w:sz w:val="16"/>
                <w:szCs w:val="16"/>
                <w:lang w:val="en-GB"/>
              </w:rPr>
            </w:pPr>
            <w:r w:rsidRPr="00643135">
              <w:rPr>
                <w:rFonts w:ascii="Verdana" w:hAnsi="Verdana"/>
                <w:sz w:val="16"/>
                <w:szCs w:val="16"/>
                <w:lang w:val="en-GB"/>
              </w:rPr>
              <w:t>Lid Dutch Creative Council (</w:t>
            </w:r>
            <w:proofErr w:type="spellStart"/>
            <w:r w:rsidRPr="00643135">
              <w:rPr>
                <w:rFonts w:ascii="Verdana" w:hAnsi="Verdana"/>
                <w:sz w:val="16"/>
                <w:szCs w:val="16"/>
                <w:lang w:val="en-GB"/>
              </w:rPr>
              <w:t>onbezoldigd</w:t>
            </w:r>
            <w:proofErr w:type="spellEnd"/>
            <w:r w:rsidRPr="00643135">
              <w:rPr>
                <w:rFonts w:ascii="Verdana" w:hAnsi="Verdana"/>
                <w:sz w:val="16"/>
                <w:szCs w:val="16"/>
                <w:lang w:val="en-GB"/>
              </w:rPr>
              <w:t>)</w:t>
            </w:r>
          </w:p>
          <w:p w14:paraId="0B66CF20" w14:textId="77777777" w:rsidR="00456D5A" w:rsidRPr="00643135" w:rsidRDefault="00456D5A" w:rsidP="005E74A0">
            <w:pPr>
              <w:rPr>
                <w:rFonts w:ascii="Verdana" w:hAnsi="Verdana"/>
                <w:sz w:val="16"/>
                <w:szCs w:val="16"/>
              </w:rPr>
            </w:pPr>
            <w:r w:rsidRPr="00643135">
              <w:rPr>
                <w:rFonts w:ascii="Verdana" w:hAnsi="Verdana"/>
                <w:sz w:val="16"/>
                <w:szCs w:val="16"/>
              </w:rPr>
              <w:t>Lid Pop Media Award Jury (onbezoldigd)</w:t>
            </w:r>
          </w:p>
          <w:p w14:paraId="0224C1C4" w14:textId="77777777" w:rsidR="00456D5A" w:rsidRPr="00643135" w:rsidRDefault="00456D5A" w:rsidP="005E74A0">
            <w:pPr>
              <w:rPr>
                <w:rFonts w:ascii="Verdana" w:hAnsi="Verdana"/>
                <w:sz w:val="16"/>
                <w:szCs w:val="16"/>
              </w:rPr>
            </w:pPr>
            <w:r w:rsidRPr="00643135">
              <w:rPr>
                <w:rFonts w:ascii="Verdana" w:hAnsi="Verdana"/>
                <w:sz w:val="16"/>
                <w:szCs w:val="16"/>
              </w:rPr>
              <w:t xml:space="preserve">Lid van de MMETA Jury (Music Moves Europe Talent </w:t>
            </w:r>
            <w:proofErr w:type="spellStart"/>
            <w:r w:rsidRPr="00643135">
              <w:rPr>
                <w:rFonts w:ascii="Verdana" w:hAnsi="Verdana"/>
                <w:sz w:val="16"/>
                <w:szCs w:val="16"/>
              </w:rPr>
              <w:t>Awards</w:t>
            </w:r>
            <w:proofErr w:type="spellEnd"/>
            <w:r w:rsidRPr="00643135">
              <w:rPr>
                <w:rFonts w:ascii="Verdana" w:hAnsi="Verdana"/>
                <w:sz w:val="16"/>
                <w:szCs w:val="16"/>
              </w:rPr>
              <w:t>) (onbezoldigd)</w:t>
            </w:r>
          </w:p>
          <w:p w14:paraId="572A2616" w14:textId="77777777" w:rsidR="00456D5A" w:rsidRPr="00643135" w:rsidRDefault="00456D5A" w:rsidP="005E74A0">
            <w:pPr>
              <w:rPr>
                <w:rFonts w:ascii="Verdana" w:hAnsi="Verdana"/>
                <w:sz w:val="16"/>
                <w:szCs w:val="16"/>
              </w:rPr>
            </w:pPr>
            <w:r w:rsidRPr="00643135">
              <w:rPr>
                <w:rFonts w:ascii="Verdana" w:hAnsi="Verdana"/>
                <w:sz w:val="16"/>
                <w:szCs w:val="16"/>
              </w:rPr>
              <w:lastRenderedPageBreak/>
              <w:t xml:space="preserve">Lid Dutch </w:t>
            </w:r>
            <w:proofErr w:type="spellStart"/>
            <w:r w:rsidRPr="00643135">
              <w:rPr>
                <w:rFonts w:ascii="Verdana" w:hAnsi="Verdana"/>
                <w:sz w:val="16"/>
                <w:szCs w:val="16"/>
              </w:rPr>
              <w:t>Popcast</w:t>
            </w:r>
            <w:proofErr w:type="spellEnd"/>
            <w:r w:rsidRPr="00643135">
              <w:rPr>
                <w:rFonts w:ascii="Verdana" w:hAnsi="Verdana"/>
                <w:sz w:val="16"/>
                <w:szCs w:val="16"/>
              </w:rPr>
              <w:t xml:space="preserve"> </w:t>
            </w:r>
            <w:proofErr w:type="spellStart"/>
            <w:r w:rsidRPr="00643135">
              <w:rPr>
                <w:rFonts w:ascii="Verdana" w:hAnsi="Verdana"/>
                <w:sz w:val="16"/>
                <w:szCs w:val="16"/>
              </w:rPr>
              <w:t>Awards</w:t>
            </w:r>
            <w:proofErr w:type="spellEnd"/>
            <w:r w:rsidRPr="00643135">
              <w:rPr>
                <w:rFonts w:ascii="Verdana" w:hAnsi="Verdana"/>
                <w:sz w:val="16"/>
                <w:szCs w:val="16"/>
              </w:rPr>
              <w:t xml:space="preserve"> Jury (onbezoldigd)</w:t>
            </w:r>
          </w:p>
          <w:p w14:paraId="07040871" w14:textId="77777777" w:rsidR="00456D5A" w:rsidRPr="00643135" w:rsidRDefault="00456D5A" w:rsidP="005E74A0">
            <w:pPr>
              <w:rPr>
                <w:rFonts w:ascii="Verdana" w:hAnsi="Verdana"/>
                <w:sz w:val="16"/>
                <w:szCs w:val="16"/>
              </w:rPr>
            </w:pPr>
          </w:p>
        </w:tc>
      </w:tr>
    </w:tbl>
    <w:p w14:paraId="50F47857" w14:textId="77777777" w:rsidR="00456D5A" w:rsidRPr="00643135" w:rsidRDefault="00456D5A" w:rsidP="00456D5A">
      <w:pPr>
        <w:rPr>
          <w:rFonts w:ascii="Verdana" w:hAnsi="Verdana"/>
          <w:sz w:val="16"/>
          <w:szCs w:val="16"/>
        </w:rPr>
      </w:pPr>
    </w:p>
    <w:p w14:paraId="4DB98AF4" w14:textId="77777777" w:rsidR="00456D5A" w:rsidRPr="00643135" w:rsidRDefault="00456D5A" w:rsidP="00456D5A">
      <w:pPr>
        <w:rPr>
          <w:rFonts w:ascii="Verdana" w:hAnsi="Verdana"/>
          <w:sz w:val="16"/>
          <w:szCs w:val="16"/>
        </w:rPr>
      </w:pPr>
    </w:p>
    <w:p w14:paraId="62149B50" w14:textId="77777777" w:rsidR="00456D5A" w:rsidRPr="00643135" w:rsidRDefault="00456D5A" w:rsidP="00456D5A">
      <w:pPr>
        <w:rPr>
          <w:rFonts w:ascii="Verdana" w:hAnsi="Verdana"/>
          <w:sz w:val="16"/>
          <w:szCs w:val="16"/>
        </w:rPr>
      </w:pPr>
    </w:p>
    <w:tbl>
      <w:tblPr>
        <w:tblStyle w:val="Lichtelijst-accent5"/>
        <w:tblW w:w="0" w:type="auto"/>
        <w:tblInd w:w="108" w:type="dxa"/>
        <w:tblLook w:val="0620" w:firstRow="1" w:lastRow="0" w:firstColumn="0" w:lastColumn="0" w:noHBand="1" w:noVBand="1"/>
      </w:tblPr>
      <w:tblGrid>
        <w:gridCol w:w="3223"/>
        <w:gridCol w:w="5721"/>
      </w:tblGrid>
      <w:tr w:rsidR="00456D5A" w:rsidRPr="00643135" w14:paraId="6CE70F2D" w14:textId="77777777" w:rsidTr="005E74A0">
        <w:trPr>
          <w:cnfStyle w:val="100000000000" w:firstRow="1" w:lastRow="0" w:firstColumn="0" w:lastColumn="0" w:oddVBand="0" w:evenVBand="0" w:oddHBand="0" w:evenHBand="0" w:firstRowFirstColumn="0" w:firstRowLastColumn="0" w:lastRowFirstColumn="0" w:lastRowLastColumn="0"/>
        </w:trPr>
        <w:tc>
          <w:tcPr>
            <w:tcW w:w="3223" w:type="dxa"/>
          </w:tcPr>
          <w:p w14:paraId="4B9742C0" w14:textId="77777777" w:rsidR="00456D5A" w:rsidRPr="00643135" w:rsidRDefault="00456D5A" w:rsidP="005E74A0">
            <w:pPr>
              <w:rPr>
                <w:rFonts w:ascii="Verdana" w:hAnsi="Verdana"/>
                <w:sz w:val="16"/>
                <w:szCs w:val="16"/>
              </w:rPr>
            </w:pPr>
            <w:r w:rsidRPr="00643135">
              <w:rPr>
                <w:rFonts w:ascii="Verdana" w:hAnsi="Verdana"/>
                <w:sz w:val="16"/>
                <w:szCs w:val="16"/>
              </w:rPr>
              <w:t>Bestuur</w:t>
            </w:r>
          </w:p>
          <w:p w14:paraId="04E88ECE" w14:textId="77777777" w:rsidR="00456D5A" w:rsidRPr="00643135" w:rsidRDefault="00456D5A" w:rsidP="005E74A0">
            <w:pPr>
              <w:rPr>
                <w:rFonts w:ascii="Verdana" w:hAnsi="Verdana"/>
                <w:sz w:val="16"/>
                <w:szCs w:val="16"/>
                <w:u w:val="single"/>
              </w:rPr>
            </w:pPr>
          </w:p>
        </w:tc>
        <w:tc>
          <w:tcPr>
            <w:tcW w:w="5721" w:type="dxa"/>
          </w:tcPr>
          <w:p w14:paraId="68BB1A26" w14:textId="4C2D27C8" w:rsidR="00456D5A" w:rsidRPr="00643135" w:rsidRDefault="00456D5A" w:rsidP="005E74A0">
            <w:pPr>
              <w:rPr>
                <w:rFonts w:ascii="Verdana" w:hAnsi="Verdana"/>
                <w:sz w:val="16"/>
                <w:szCs w:val="16"/>
              </w:rPr>
            </w:pPr>
            <w:r w:rsidRPr="00643135">
              <w:rPr>
                <w:rFonts w:ascii="Verdana" w:hAnsi="Verdana"/>
                <w:sz w:val="16"/>
                <w:szCs w:val="16"/>
              </w:rPr>
              <w:t xml:space="preserve">Registratie per 1 </w:t>
            </w:r>
            <w:r w:rsidR="000C1C4A">
              <w:rPr>
                <w:rFonts w:ascii="Verdana" w:hAnsi="Verdana"/>
                <w:sz w:val="16"/>
                <w:szCs w:val="16"/>
              </w:rPr>
              <w:t>juli</w:t>
            </w:r>
            <w:r>
              <w:rPr>
                <w:rFonts w:ascii="Verdana" w:hAnsi="Verdana"/>
                <w:sz w:val="16"/>
                <w:szCs w:val="16"/>
              </w:rPr>
              <w:t xml:space="preserve"> 2022</w:t>
            </w:r>
          </w:p>
        </w:tc>
      </w:tr>
      <w:tr w:rsidR="00456D5A" w:rsidRPr="00643135" w14:paraId="3B996758" w14:textId="77777777" w:rsidTr="005E74A0">
        <w:tc>
          <w:tcPr>
            <w:tcW w:w="3223" w:type="dxa"/>
          </w:tcPr>
          <w:p w14:paraId="773E1659" w14:textId="77777777" w:rsidR="00456D5A" w:rsidRPr="00643135" w:rsidRDefault="00456D5A" w:rsidP="005E74A0">
            <w:pPr>
              <w:rPr>
                <w:rFonts w:ascii="Verdana" w:hAnsi="Verdana"/>
                <w:sz w:val="16"/>
                <w:szCs w:val="16"/>
              </w:rPr>
            </w:pPr>
          </w:p>
        </w:tc>
        <w:tc>
          <w:tcPr>
            <w:tcW w:w="5721" w:type="dxa"/>
          </w:tcPr>
          <w:p w14:paraId="23EC4ED8" w14:textId="77777777" w:rsidR="00456D5A" w:rsidRPr="00643135" w:rsidRDefault="00456D5A" w:rsidP="005E74A0">
            <w:pPr>
              <w:rPr>
                <w:rFonts w:ascii="Verdana" w:hAnsi="Verdana"/>
                <w:sz w:val="16"/>
                <w:szCs w:val="16"/>
              </w:rPr>
            </w:pPr>
          </w:p>
        </w:tc>
      </w:tr>
      <w:tr w:rsidR="00456D5A" w:rsidRPr="00643135" w14:paraId="3349147E" w14:textId="77777777" w:rsidTr="005E74A0">
        <w:tc>
          <w:tcPr>
            <w:tcW w:w="3223" w:type="dxa"/>
          </w:tcPr>
          <w:p w14:paraId="071E81A0" w14:textId="77777777" w:rsidR="00456D5A" w:rsidRPr="00643135" w:rsidRDefault="00456D5A" w:rsidP="005E74A0">
            <w:pPr>
              <w:rPr>
                <w:rFonts w:ascii="Verdana" w:hAnsi="Verdana"/>
                <w:b/>
                <w:sz w:val="16"/>
                <w:szCs w:val="16"/>
              </w:rPr>
            </w:pPr>
            <w:r w:rsidRPr="00643135">
              <w:rPr>
                <w:rFonts w:ascii="Verdana" w:hAnsi="Verdana"/>
                <w:b/>
                <w:sz w:val="16"/>
                <w:szCs w:val="16"/>
              </w:rPr>
              <w:t>Lonneke van der Zee</w:t>
            </w:r>
          </w:p>
          <w:p w14:paraId="385F84C2" w14:textId="77777777" w:rsidR="00456D5A" w:rsidRPr="00ED1D25" w:rsidRDefault="00456D5A" w:rsidP="005E74A0">
            <w:pPr>
              <w:rPr>
                <w:rFonts w:ascii="Verdana" w:hAnsi="Verdana"/>
                <w:bCs/>
                <w:sz w:val="16"/>
                <w:szCs w:val="16"/>
              </w:rPr>
            </w:pPr>
            <w:r w:rsidRPr="00643135">
              <w:rPr>
                <w:rFonts w:ascii="Verdana" w:hAnsi="Verdana"/>
                <w:bCs/>
                <w:sz w:val="16"/>
                <w:szCs w:val="16"/>
              </w:rPr>
              <w:t>(algemeen directeur)</w:t>
            </w:r>
          </w:p>
          <w:p w14:paraId="6BA5CCC1" w14:textId="77777777" w:rsidR="007B4E0C" w:rsidRDefault="007B4E0C" w:rsidP="005E74A0">
            <w:pPr>
              <w:rPr>
                <w:rFonts w:ascii="Verdana" w:hAnsi="Verdana"/>
                <w:b/>
                <w:bCs/>
                <w:sz w:val="16"/>
                <w:szCs w:val="16"/>
              </w:rPr>
            </w:pPr>
          </w:p>
          <w:p w14:paraId="519B0EF7" w14:textId="77777777" w:rsidR="007B4E0C" w:rsidRDefault="007B4E0C" w:rsidP="005E74A0">
            <w:pPr>
              <w:rPr>
                <w:rFonts w:ascii="Verdana" w:hAnsi="Verdana"/>
                <w:b/>
                <w:bCs/>
                <w:sz w:val="16"/>
                <w:szCs w:val="16"/>
              </w:rPr>
            </w:pPr>
          </w:p>
          <w:p w14:paraId="6186952F" w14:textId="77777777" w:rsidR="007B4E0C" w:rsidRDefault="007B4E0C" w:rsidP="005E74A0">
            <w:pPr>
              <w:rPr>
                <w:rFonts w:ascii="Verdana" w:hAnsi="Verdana"/>
                <w:b/>
                <w:bCs/>
                <w:sz w:val="16"/>
                <w:szCs w:val="16"/>
              </w:rPr>
            </w:pPr>
          </w:p>
          <w:p w14:paraId="739DCE50" w14:textId="4499F631" w:rsidR="00456D5A" w:rsidRPr="00326C61" w:rsidRDefault="00456D5A" w:rsidP="005E74A0">
            <w:pPr>
              <w:rPr>
                <w:rFonts w:ascii="Verdana" w:hAnsi="Verdana"/>
                <w:b/>
                <w:bCs/>
                <w:sz w:val="16"/>
                <w:szCs w:val="16"/>
              </w:rPr>
            </w:pPr>
            <w:r w:rsidRPr="00326C61">
              <w:rPr>
                <w:rFonts w:ascii="Verdana" w:hAnsi="Verdana"/>
                <w:b/>
                <w:bCs/>
                <w:sz w:val="16"/>
                <w:szCs w:val="16"/>
              </w:rPr>
              <w:t>Suzanne Kunzeler</w:t>
            </w:r>
          </w:p>
          <w:p w14:paraId="0800D0CC" w14:textId="77777777" w:rsidR="00456D5A" w:rsidRPr="00643135" w:rsidRDefault="00456D5A" w:rsidP="005E74A0">
            <w:pPr>
              <w:rPr>
                <w:rFonts w:ascii="Verdana" w:hAnsi="Verdana"/>
                <w:sz w:val="16"/>
                <w:szCs w:val="16"/>
              </w:rPr>
            </w:pPr>
            <w:r>
              <w:rPr>
                <w:rFonts w:ascii="Verdana" w:hAnsi="Verdana"/>
                <w:sz w:val="16"/>
                <w:szCs w:val="16"/>
              </w:rPr>
              <w:t>(directeur content miv 15 april 2022</w:t>
            </w:r>
          </w:p>
        </w:tc>
        <w:tc>
          <w:tcPr>
            <w:tcW w:w="5721" w:type="dxa"/>
          </w:tcPr>
          <w:p w14:paraId="2256CDCB" w14:textId="1296C1E5" w:rsidR="00456D5A" w:rsidRDefault="00456D5A" w:rsidP="005E74A0">
            <w:pPr>
              <w:rPr>
                <w:rFonts w:ascii="Verdana" w:hAnsi="Verdana"/>
                <w:sz w:val="16"/>
                <w:szCs w:val="16"/>
              </w:rPr>
            </w:pPr>
            <w:r w:rsidRPr="00643135">
              <w:rPr>
                <w:rFonts w:ascii="Verdana" w:hAnsi="Verdana"/>
                <w:sz w:val="16"/>
                <w:szCs w:val="16"/>
                <w:u w:val="single"/>
              </w:rPr>
              <w:t>Nevenfunctie</w:t>
            </w:r>
            <w:r w:rsidRPr="00643135">
              <w:rPr>
                <w:rFonts w:ascii="Verdana" w:hAnsi="Verdana"/>
                <w:sz w:val="16"/>
                <w:szCs w:val="16"/>
                <w:u w:val="single"/>
              </w:rPr>
              <w:br/>
            </w:r>
            <w:r w:rsidRPr="00643135">
              <w:rPr>
                <w:rFonts w:ascii="Verdana" w:hAnsi="Verdana"/>
                <w:sz w:val="16"/>
                <w:szCs w:val="16"/>
              </w:rPr>
              <w:t>Lid Raad van Toezicht SKA Kinderopvang te Amersfoort (bezoldigd)</w:t>
            </w:r>
          </w:p>
          <w:p w14:paraId="5A76A5BD" w14:textId="77777777" w:rsidR="007B4E0C" w:rsidRPr="00653A71" w:rsidRDefault="007B4E0C" w:rsidP="007B4E0C">
            <w:pPr>
              <w:rPr>
                <w:rFonts w:ascii="Calibri" w:hAnsi="Calibri" w:cs="Calibri"/>
                <w:color w:val="212121"/>
                <w:sz w:val="16"/>
                <w:szCs w:val="16"/>
                <w:lang w:eastAsia="en-GB"/>
              </w:rPr>
            </w:pPr>
            <w:r w:rsidRPr="00653A71">
              <w:rPr>
                <w:rFonts w:ascii="Verdana" w:hAnsi="Verdana" w:cs="Calibri"/>
                <w:color w:val="212121"/>
                <w:sz w:val="16"/>
                <w:szCs w:val="16"/>
              </w:rPr>
              <w:t xml:space="preserve">Lid Bestuur/penningmeester Stichting </w:t>
            </w:r>
            <w:proofErr w:type="spellStart"/>
            <w:r w:rsidRPr="00653A71">
              <w:rPr>
                <w:rFonts w:ascii="Verdana" w:hAnsi="Verdana" w:cs="Calibri"/>
                <w:color w:val="212121"/>
                <w:sz w:val="16"/>
                <w:szCs w:val="16"/>
              </w:rPr>
              <w:t>Cobo</w:t>
            </w:r>
            <w:proofErr w:type="spellEnd"/>
            <w:r w:rsidRPr="00653A71">
              <w:rPr>
                <w:rFonts w:ascii="Verdana" w:hAnsi="Verdana" w:cs="Calibri"/>
                <w:color w:val="212121"/>
                <w:sz w:val="16"/>
                <w:szCs w:val="16"/>
              </w:rPr>
              <w:t xml:space="preserve"> (onbezoldigd)</w:t>
            </w:r>
          </w:p>
          <w:p w14:paraId="14C12F7C" w14:textId="77777777" w:rsidR="007B4E0C" w:rsidRPr="00653A71" w:rsidRDefault="007B4E0C" w:rsidP="007B4E0C">
            <w:pPr>
              <w:rPr>
                <w:rFonts w:ascii="Calibri" w:hAnsi="Calibri" w:cs="Calibri"/>
                <w:color w:val="212121"/>
                <w:sz w:val="16"/>
                <w:szCs w:val="16"/>
              </w:rPr>
            </w:pPr>
            <w:r w:rsidRPr="00653A71">
              <w:rPr>
                <w:rFonts w:ascii="Verdana" w:hAnsi="Verdana" w:cs="Calibri"/>
                <w:color w:val="212121"/>
                <w:sz w:val="16"/>
                <w:szCs w:val="16"/>
              </w:rPr>
              <w:t>Lid Raad van afgevaardigden NICAM (onbezoldigd)</w:t>
            </w:r>
          </w:p>
          <w:p w14:paraId="3C9926EA" w14:textId="77777777" w:rsidR="007B4E0C" w:rsidRPr="00ED1D25" w:rsidRDefault="007B4E0C" w:rsidP="005E74A0">
            <w:pPr>
              <w:rPr>
                <w:rFonts w:ascii="Verdana" w:hAnsi="Verdana"/>
                <w:sz w:val="16"/>
                <w:szCs w:val="16"/>
              </w:rPr>
            </w:pPr>
          </w:p>
          <w:p w14:paraId="6400F904" w14:textId="77777777" w:rsidR="00456D5A" w:rsidRPr="00326C61" w:rsidRDefault="00456D5A" w:rsidP="005E74A0">
            <w:pPr>
              <w:rPr>
                <w:rFonts w:ascii="Verdana" w:hAnsi="Verdana"/>
                <w:sz w:val="16"/>
                <w:szCs w:val="16"/>
                <w:u w:val="single"/>
              </w:rPr>
            </w:pPr>
            <w:r w:rsidRPr="00326C61">
              <w:rPr>
                <w:rFonts w:ascii="Verdana" w:hAnsi="Verdana"/>
                <w:sz w:val="16"/>
                <w:szCs w:val="16"/>
                <w:u w:val="single"/>
              </w:rPr>
              <w:t>Nevenfuncties</w:t>
            </w:r>
          </w:p>
          <w:p w14:paraId="145E0285" w14:textId="77777777" w:rsidR="00456D5A" w:rsidRDefault="00456D5A" w:rsidP="005E74A0">
            <w:pPr>
              <w:rPr>
                <w:rFonts w:ascii="Verdana" w:hAnsi="Verdana"/>
                <w:sz w:val="16"/>
                <w:szCs w:val="16"/>
              </w:rPr>
            </w:pPr>
            <w:r>
              <w:rPr>
                <w:rFonts w:ascii="Verdana" w:hAnsi="Verdana"/>
                <w:sz w:val="16"/>
                <w:szCs w:val="16"/>
              </w:rPr>
              <w:t>geen</w:t>
            </w:r>
          </w:p>
          <w:p w14:paraId="759369A7" w14:textId="77777777" w:rsidR="00456D5A" w:rsidRPr="00643135" w:rsidRDefault="00456D5A" w:rsidP="005E74A0">
            <w:pPr>
              <w:rPr>
                <w:rFonts w:ascii="Verdana" w:hAnsi="Verdana"/>
                <w:sz w:val="16"/>
                <w:szCs w:val="16"/>
              </w:rPr>
            </w:pPr>
          </w:p>
        </w:tc>
      </w:tr>
    </w:tbl>
    <w:p w14:paraId="15A4041C" w14:textId="77777777" w:rsidR="00456D5A" w:rsidRPr="00643135" w:rsidRDefault="00456D5A" w:rsidP="00456D5A">
      <w:pPr>
        <w:rPr>
          <w:rFonts w:ascii="Verdana" w:hAnsi="Verdana"/>
          <w:sz w:val="16"/>
          <w:szCs w:val="16"/>
        </w:rPr>
      </w:pPr>
    </w:p>
    <w:p w14:paraId="503E73F2" w14:textId="77777777" w:rsidR="00456D5A" w:rsidRPr="00643135" w:rsidRDefault="00456D5A" w:rsidP="00456D5A">
      <w:pPr>
        <w:rPr>
          <w:rFonts w:ascii="Verdana" w:hAnsi="Verdana"/>
          <w:sz w:val="16"/>
          <w:szCs w:val="16"/>
        </w:rPr>
      </w:pPr>
    </w:p>
    <w:p w14:paraId="7E30450E" w14:textId="77777777" w:rsidR="00456D5A" w:rsidRDefault="00456D5A" w:rsidP="00F571E3">
      <w:pPr>
        <w:rPr>
          <w:rFonts w:ascii="Verdana" w:hAnsi="Verdana"/>
          <w:sz w:val="18"/>
          <w:szCs w:val="18"/>
        </w:rPr>
      </w:pPr>
    </w:p>
    <w:p w14:paraId="60BC3D47" w14:textId="77777777" w:rsidR="00456D5A" w:rsidRDefault="00456D5A" w:rsidP="00F571E3">
      <w:pPr>
        <w:rPr>
          <w:rFonts w:ascii="Verdana" w:hAnsi="Verdana"/>
          <w:sz w:val="18"/>
          <w:szCs w:val="18"/>
        </w:rPr>
      </w:pPr>
    </w:p>
    <w:tbl>
      <w:tblPr>
        <w:tblStyle w:val="Lijsttabel3-Accent5"/>
        <w:tblW w:w="8909" w:type="dxa"/>
        <w:tblInd w:w="137" w:type="dxa"/>
        <w:tblLook w:val="0620" w:firstRow="1" w:lastRow="0" w:firstColumn="0" w:lastColumn="0" w:noHBand="1" w:noVBand="1"/>
      </w:tblPr>
      <w:tblGrid>
        <w:gridCol w:w="3183"/>
        <w:gridCol w:w="5726"/>
      </w:tblGrid>
      <w:tr w:rsidR="00750309" w:rsidRPr="00750309" w14:paraId="614109AD" w14:textId="77777777" w:rsidTr="00114DDE">
        <w:trPr>
          <w:cnfStyle w:val="100000000000" w:firstRow="1" w:lastRow="0" w:firstColumn="0" w:lastColumn="0" w:oddVBand="0" w:evenVBand="0" w:oddHBand="0" w:evenHBand="0" w:firstRowFirstColumn="0" w:firstRowLastColumn="0" w:lastRowFirstColumn="0" w:lastRowLastColumn="0"/>
          <w:trHeight w:val="372"/>
          <w:tblHeader/>
        </w:trPr>
        <w:tc>
          <w:tcPr>
            <w:tcW w:w="8909" w:type="dxa"/>
            <w:gridSpan w:val="2"/>
          </w:tcPr>
          <w:p w14:paraId="00847D78" w14:textId="626D9E58" w:rsidR="00750309" w:rsidRPr="00750309" w:rsidRDefault="00750309" w:rsidP="00750309">
            <w:pPr>
              <w:rPr>
                <w:rFonts w:ascii="Verdana" w:hAnsi="Verdana"/>
                <w:b w:val="0"/>
                <w:bCs w:val="0"/>
                <w:color w:val="FFFFFF"/>
                <w:sz w:val="18"/>
                <w:szCs w:val="18"/>
              </w:rPr>
            </w:pPr>
            <w:r w:rsidRPr="00750309">
              <w:rPr>
                <w:rFonts w:ascii="Verdana" w:hAnsi="Verdana"/>
                <w:color w:val="FFFFFF"/>
                <w:sz w:val="18"/>
                <w:szCs w:val="18"/>
              </w:rPr>
              <w:t>Belangrijke journalistieke functionarisse</w:t>
            </w:r>
            <w:r w:rsidR="00C9716A">
              <w:rPr>
                <w:rFonts w:ascii="Verdana" w:hAnsi="Verdana"/>
                <w:sz w:val="18"/>
                <w:szCs w:val="18"/>
              </w:rPr>
              <w:t>n</w:t>
            </w:r>
            <w:r w:rsidR="00A260D4">
              <w:rPr>
                <w:rFonts w:ascii="Verdana" w:hAnsi="Verdana"/>
                <w:sz w:val="18"/>
                <w:szCs w:val="18"/>
              </w:rPr>
              <w:t xml:space="preserve"> –</w:t>
            </w:r>
            <w:r w:rsidR="002C47EC">
              <w:rPr>
                <w:rFonts w:ascii="Verdana" w:hAnsi="Verdana"/>
                <w:sz w:val="18"/>
                <w:szCs w:val="18"/>
              </w:rPr>
              <w:t xml:space="preserve"> Geactualiseerd</w:t>
            </w:r>
            <w:r w:rsidR="00A260D4">
              <w:rPr>
                <w:rFonts w:ascii="Verdana" w:hAnsi="Verdana"/>
                <w:sz w:val="18"/>
                <w:szCs w:val="18"/>
              </w:rPr>
              <w:t xml:space="preserve"> </w:t>
            </w:r>
            <w:r w:rsidR="001C00A9">
              <w:rPr>
                <w:rFonts w:ascii="Verdana" w:hAnsi="Verdana"/>
                <w:sz w:val="18"/>
                <w:szCs w:val="18"/>
              </w:rPr>
              <w:t xml:space="preserve">per </w:t>
            </w:r>
            <w:r w:rsidR="00B62DAB">
              <w:rPr>
                <w:rFonts w:ascii="Verdana" w:hAnsi="Verdana"/>
                <w:sz w:val="18"/>
                <w:szCs w:val="18"/>
              </w:rPr>
              <w:t xml:space="preserve">1 </w:t>
            </w:r>
            <w:r w:rsidR="000C1C4A">
              <w:rPr>
                <w:rFonts w:ascii="Verdana" w:hAnsi="Verdana"/>
                <w:sz w:val="18"/>
                <w:szCs w:val="18"/>
              </w:rPr>
              <w:t>juli</w:t>
            </w:r>
            <w:r w:rsidR="001C00A9">
              <w:rPr>
                <w:rFonts w:ascii="Verdana" w:hAnsi="Verdana"/>
                <w:sz w:val="18"/>
                <w:szCs w:val="18"/>
              </w:rPr>
              <w:t xml:space="preserve"> 202</w:t>
            </w:r>
            <w:r w:rsidR="000C1C4A">
              <w:rPr>
                <w:rFonts w:ascii="Verdana" w:hAnsi="Verdana"/>
                <w:sz w:val="18"/>
                <w:szCs w:val="18"/>
              </w:rPr>
              <w:t>2</w:t>
            </w:r>
          </w:p>
          <w:p w14:paraId="75CE2242" w14:textId="77777777" w:rsidR="00750309" w:rsidRPr="00750309" w:rsidRDefault="00750309" w:rsidP="00750309">
            <w:pPr>
              <w:rPr>
                <w:rFonts w:ascii="Verdana" w:hAnsi="Verdana"/>
                <w:color w:val="FFFFFF"/>
                <w:sz w:val="18"/>
                <w:szCs w:val="18"/>
              </w:rPr>
            </w:pPr>
          </w:p>
        </w:tc>
      </w:tr>
      <w:tr w:rsidR="00C9716A" w:rsidRPr="00750309" w14:paraId="7CCD098F" w14:textId="77777777" w:rsidTr="00114DDE">
        <w:trPr>
          <w:trHeight w:val="1119"/>
        </w:trPr>
        <w:tc>
          <w:tcPr>
            <w:tcW w:w="3183" w:type="dxa"/>
          </w:tcPr>
          <w:p w14:paraId="0F176BEB" w14:textId="77777777" w:rsidR="00C9716A" w:rsidRPr="00750309" w:rsidRDefault="00C9716A" w:rsidP="0050126B">
            <w:pPr>
              <w:rPr>
                <w:rFonts w:ascii="Verdana" w:hAnsi="Verdana"/>
                <w:b/>
                <w:sz w:val="18"/>
                <w:szCs w:val="18"/>
              </w:rPr>
            </w:pPr>
            <w:r w:rsidRPr="00750309">
              <w:rPr>
                <w:rFonts w:ascii="Verdana" w:hAnsi="Verdana"/>
                <w:b/>
                <w:sz w:val="18"/>
                <w:szCs w:val="18"/>
              </w:rPr>
              <w:t>Manon Blaas</w:t>
            </w:r>
          </w:p>
          <w:p w14:paraId="1093DD08" w14:textId="434D4DA6" w:rsidR="00C9716A" w:rsidRPr="00750309" w:rsidRDefault="00C9716A" w:rsidP="0050126B">
            <w:pPr>
              <w:rPr>
                <w:rFonts w:ascii="Verdana" w:hAnsi="Verdana"/>
                <w:b/>
                <w:sz w:val="18"/>
                <w:szCs w:val="18"/>
              </w:rPr>
            </w:pPr>
          </w:p>
        </w:tc>
        <w:tc>
          <w:tcPr>
            <w:tcW w:w="5726" w:type="dxa"/>
          </w:tcPr>
          <w:p w14:paraId="13933A66" w14:textId="77777777" w:rsidR="00C9716A" w:rsidRPr="00750309" w:rsidRDefault="00C9716A" w:rsidP="0050126B">
            <w:pPr>
              <w:rPr>
                <w:rFonts w:ascii="Verdana" w:hAnsi="Verdana"/>
                <w:sz w:val="18"/>
                <w:szCs w:val="18"/>
                <w:u w:val="single"/>
              </w:rPr>
            </w:pPr>
            <w:r w:rsidRPr="00750309">
              <w:rPr>
                <w:rFonts w:ascii="Verdana" w:hAnsi="Verdana"/>
                <w:sz w:val="18"/>
                <w:szCs w:val="18"/>
                <w:u w:val="single"/>
              </w:rPr>
              <w:t>Hoofdfunctie</w:t>
            </w:r>
          </w:p>
          <w:p w14:paraId="12342144" w14:textId="77777777" w:rsidR="00C9716A" w:rsidRPr="00750309" w:rsidRDefault="00C9716A" w:rsidP="0050126B">
            <w:pPr>
              <w:rPr>
                <w:rFonts w:ascii="Verdana" w:hAnsi="Verdana"/>
                <w:sz w:val="18"/>
                <w:szCs w:val="18"/>
              </w:rPr>
            </w:pPr>
            <w:r w:rsidRPr="00750309">
              <w:rPr>
                <w:rFonts w:ascii="Verdana" w:hAnsi="Verdana"/>
                <w:sz w:val="18"/>
                <w:szCs w:val="18"/>
              </w:rPr>
              <w:t xml:space="preserve">Eindredacteur </w:t>
            </w:r>
            <w:r>
              <w:rPr>
                <w:rFonts w:ascii="Verdana" w:hAnsi="Verdana"/>
                <w:sz w:val="18"/>
                <w:szCs w:val="18"/>
              </w:rPr>
              <w:t>Zembla</w:t>
            </w:r>
          </w:p>
          <w:p w14:paraId="74ECE8BE" w14:textId="77777777" w:rsidR="00C9716A" w:rsidRPr="00750309" w:rsidRDefault="00C9716A" w:rsidP="0050126B">
            <w:pPr>
              <w:rPr>
                <w:rFonts w:ascii="Verdana" w:hAnsi="Verdana"/>
                <w:sz w:val="18"/>
                <w:szCs w:val="18"/>
              </w:rPr>
            </w:pPr>
          </w:p>
          <w:p w14:paraId="3FA9C652" w14:textId="3A20EFAB" w:rsidR="00C9716A" w:rsidRPr="00750309" w:rsidRDefault="00C9716A" w:rsidP="0050126B">
            <w:pPr>
              <w:rPr>
                <w:rFonts w:ascii="Verdana" w:hAnsi="Verdana"/>
                <w:sz w:val="18"/>
                <w:szCs w:val="18"/>
                <w:u w:val="single"/>
              </w:rPr>
            </w:pPr>
            <w:r w:rsidRPr="00750309">
              <w:rPr>
                <w:rFonts w:ascii="Verdana" w:hAnsi="Verdana"/>
                <w:sz w:val="18"/>
                <w:szCs w:val="18"/>
                <w:u w:val="single"/>
              </w:rPr>
              <w:t>Nevenfunctie</w:t>
            </w:r>
          </w:p>
          <w:p w14:paraId="6F2A1705" w14:textId="50814CC4" w:rsidR="00C9716A" w:rsidRDefault="005840DD" w:rsidP="0050126B">
            <w:pPr>
              <w:rPr>
                <w:rFonts w:ascii="Verdana" w:hAnsi="Verdana"/>
                <w:sz w:val="18"/>
                <w:szCs w:val="18"/>
              </w:rPr>
            </w:pPr>
            <w:r>
              <w:rPr>
                <w:rFonts w:ascii="Verdana" w:hAnsi="Verdana"/>
                <w:sz w:val="18"/>
                <w:szCs w:val="18"/>
              </w:rPr>
              <w:t>n.v.t.</w:t>
            </w:r>
          </w:p>
          <w:p w14:paraId="3CC215D9" w14:textId="77777777" w:rsidR="00C9716A" w:rsidRPr="00750309" w:rsidRDefault="00C9716A" w:rsidP="0050126B">
            <w:pPr>
              <w:rPr>
                <w:rFonts w:ascii="Verdana" w:hAnsi="Verdana"/>
                <w:sz w:val="18"/>
                <w:szCs w:val="18"/>
              </w:rPr>
            </w:pPr>
          </w:p>
        </w:tc>
      </w:tr>
      <w:tr w:rsidR="00C9716A" w:rsidRPr="00750309" w14:paraId="408613BB" w14:textId="77777777" w:rsidTr="00114DDE">
        <w:trPr>
          <w:trHeight w:val="1108"/>
        </w:trPr>
        <w:tc>
          <w:tcPr>
            <w:tcW w:w="3183" w:type="dxa"/>
          </w:tcPr>
          <w:p w14:paraId="2E4D0120" w14:textId="77777777" w:rsidR="00C9716A" w:rsidRPr="00F541E6" w:rsidRDefault="00C9716A" w:rsidP="000E0BAD">
            <w:pPr>
              <w:rPr>
                <w:rFonts w:ascii="Verdana" w:hAnsi="Verdana"/>
                <w:b/>
                <w:sz w:val="18"/>
                <w:szCs w:val="18"/>
              </w:rPr>
            </w:pPr>
            <w:r w:rsidRPr="00F541E6">
              <w:rPr>
                <w:rFonts w:ascii="Verdana" w:hAnsi="Verdana"/>
                <w:b/>
                <w:sz w:val="18"/>
                <w:szCs w:val="18"/>
              </w:rPr>
              <w:t>Sjoerd van den Broek</w:t>
            </w:r>
          </w:p>
          <w:p w14:paraId="5B30F1E7" w14:textId="77777777" w:rsidR="00C9716A" w:rsidRPr="00F541E6" w:rsidRDefault="00C9716A" w:rsidP="000E0BAD">
            <w:pPr>
              <w:rPr>
                <w:rFonts w:ascii="Verdana" w:hAnsi="Verdana"/>
                <w:b/>
                <w:sz w:val="18"/>
                <w:szCs w:val="18"/>
              </w:rPr>
            </w:pPr>
          </w:p>
        </w:tc>
        <w:tc>
          <w:tcPr>
            <w:tcW w:w="5726" w:type="dxa"/>
          </w:tcPr>
          <w:p w14:paraId="7FBD1D7B" w14:textId="77777777" w:rsidR="00C9716A" w:rsidRPr="00F541E6" w:rsidRDefault="00C9716A" w:rsidP="000E0BAD">
            <w:pPr>
              <w:rPr>
                <w:rFonts w:ascii="Verdana" w:hAnsi="Verdana"/>
                <w:sz w:val="18"/>
                <w:szCs w:val="18"/>
                <w:u w:val="single"/>
              </w:rPr>
            </w:pPr>
            <w:r w:rsidRPr="00F541E6">
              <w:rPr>
                <w:rFonts w:ascii="Verdana" w:hAnsi="Verdana"/>
                <w:sz w:val="18"/>
                <w:szCs w:val="18"/>
                <w:u w:val="single"/>
              </w:rPr>
              <w:t>Hoofdfunctie</w:t>
            </w:r>
          </w:p>
          <w:p w14:paraId="1520ED79" w14:textId="77777777" w:rsidR="00C9716A" w:rsidRPr="00F541E6" w:rsidRDefault="00C9716A" w:rsidP="000E0BAD">
            <w:pPr>
              <w:rPr>
                <w:rFonts w:ascii="Verdana" w:hAnsi="Verdana"/>
                <w:sz w:val="18"/>
                <w:szCs w:val="18"/>
              </w:rPr>
            </w:pPr>
            <w:r w:rsidRPr="00F541E6">
              <w:rPr>
                <w:rFonts w:ascii="Verdana" w:hAnsi="Verdana"/>
                <w:sz w:val="18"/>
                <w:szCs w:val="18"/>
              </w:rPr>
              <w:t>Eindredacteur documentaires</w:t>
            </w:r>
          </w:p>
          <w:p w14:paraId="2B43031D" w14:textId="77777777" w:rsidR="00C9716A" w:rsidRPr="00F541E6" w:rsidRDefault="00C9716A" w:rsidP="000E0BAD">
            <w:pPr>
              <w:rPr>
                <w:rFonts w:ascii="Verdana" w:hAnsi="Verdana"/>
                <w:sz w:val="18"/>
                <w:szCs w:val="18"/>
              </w:rPr>
            </w:pPr>
          </w:p>
          <w:p w14:paraId="44DB464D" w14:textId="1C97543B" w:rsidR="00C9716A" w:rsidRPr="00F541E6" w:rsidRDefault="00C9716A" w:rsidP="000E0BAD">
            <w:pPr>
              <w:rPr>
                <w:rFonts w:ascii="Verdana" w:hAnsi="Verdana"/>
                <w:sz w:val="18"/>
                <w:szCs w:val="18"/>
                <w:u w:val="single"/>
              </w:rPr>
            </w:pPr>
            <w:r w:rsidRPr="00F541E6">
              <w:rPr>
                <w:rFonts w:ascii="Verdana" w:hAnsi="Verdana"/>
                <w:sz w:val="18"/>
                <w:szCs w:val="18"/>
                <w:u w:val="single"/>
              </w:rPr>
              <w:t>Nevenfunctie</w:t>
            </w:r>
          </w:p>
          <w:p w14:paraId="1448FA79" w14:textId="103A37DB" w:rsidR="00C9716A" w:rsidRPr="00F541E6" w:rsidRDefault="00EE792C" w:rsidP="000E0BAD">
            <w:pPr>
              <w:rPr>
                <w:rFonts w:ascii="Verdana" w:hAnsi="Verdana"/>
                <w:sz w:val="18"/>
                <w:szCs w:val="18"/>
              </w:rPr>
            </w:pPr>
            <w:r>
              <w:rPr>
                <w:rFonts w:ascii="Verdana" w:hAnsi="Verdana"/>
                <w:sz w:val="18"/>
                <w:szCs w:val="18"/>
              </w:rPr>
              <w:t>C</w:t>
            </w:r>
            <w:r w:rsidR="007E0E18">
              <w:rPr>
                <w:rFonts w:ascii="Verdana" w:hAnsi="Verdana"/>
                <w:sz w:val="18"/>
                <w:szCs w:val="18"/>
              </w:rPr>
              <w:t>oaching studenten pitch</w:t>
            </w:r>
            <w:r>
              <w:rPr>
                <w:rFonts w:ascii="Verdana" w:hAnsi="Verdana"/>
                <w:sz w:val="18"/>
                <w:szCs w:val="18"/>
              </w:rPr>
              <w:t xml:space="preserve"> </w:t>
            </w:r>
            <w:proofErr w:type="spellStart"/>
            <w:r>
              <w:rPr>
                <w:rFonts w:ascii="Verdana" w:hAnsi="Verdana"/>
                <w:sz w:val="18"/>
                <w:szCs w:val="18"/>
              </w:rPr>
              <w:t>Character</w:t>
            </w:r>
            <w:proofErr w:type="spellEnd"/>
            <w:r>
              <w:rPr>
                <w:rFonts w:ascii="Verdana" w:hAnsi="Verdana"/>
                <w:sz w:val="18"/>
                <w:szCs w:val="18"/>
              </w:rPr>
              <w:t xml:space="preserve"> Training, eenmalig 4 uur </w:t>
            </w:r>
            <w:r w:rsidR="00DC313C">
              <w:rPr>
                <w:rFonts w:ascii="Verdana" w:hAnsi="Verdana"/>
                <w:sz w:val="18"/>
                <w:szCs w:val="18"/>
              </w:rPr>
              <w:t>in maart 2022 (bezoldigd)</w:t>
            </w:r>
          </w:p>
          <w:p w14:paraId="2B24DEDA" w14:textId="13EA0831" w:rsidR="000C0435" w:rsidRPr="00F541E6" w:rsidRDefault="000C0435" w:rsidP="000E0BAD">
            <w:pPr>
              <w:rPr>
                <w:rFonts w:ascii="Verdana" w:hAnsi="Verdana"/>
                <w:sz w:val="18"/>
                <w:szCs w:val="18"/>
              </w:rPr>
            </w:pPr>
          </w:p>
        </w:tc>
      </w:tr>
      <w:tr w:rsidR="00C9716A" w:rsidRPr="00750309" w14:paraId="6F72B56F" w14:textId="77777777" w:rsidTr="00114DDE">
        <w:trPr>
          <w:trHeight w:val="1683"/>
        </w:trPr>
        <w:tc>
          <w:tcPr>
            <w:tcW w:w="3183" w:type="dxa"/>
          </w:tcPr>
          <w:p w14:paraId="048F4485" w14:textId="77777777" w:rsidR="00C9716A" w:rsidRPr="00750309" w:rsidRDefault="00C9716A" w:rsidP="00457D36">
            <w:pPr>
              <w:rPr>
                <w:rFonts w:ascii="Verdana" w:hAnsi="Verdana"/>
                <w:b/>
                <w:sz w:val="18"/>
                <w:szCs w:val="18"/>
              </w:rPr>
            </w:pPr>
            <w:r w:rsidRPr="00750309">
              <w:rPr>
                <w:rFonts w:ascii="Verdana" w:hAnsi="Verdana"/>
                <w:b/>
                <w:sz w:val="18"/>
                <w:szCs w:val="18"/>
              </w:rPr>
              <w:t>Sinan Can</w:t>
            </w:r>
          </w:p>
          <w:p w14:paraId="0744586B" w14:textId="77777777" w:rsidR="00C9716A" w:rsidRPr="00750309" w:rsidRDefault="00C9716A" w:rsidP="00457D36">
            <w:pPr>
              <w:rPr>
                <w:rFonts w:ascii="Verdana" w:hAnsi="Verdana"/>
                <w:b/>
                <w:sz w:val="18"/>
                <w:szCs w:val="18"/>
              </w:rPr>
            </w:pPr>
          </w:p>
        </w:tc>
        <w:tc>
          <w:tcPr>
            <w:tcW w:w="5726" w:type="dxa"/>
          </w:tcPr>
          <w:p w14:paraId="6400B9E4" w14:textId="77777777" w:rsidR="00C9716A" w:rsidRPr="00750309" w:rsidRDefault="00C9716A" w:rsidP="00457D36">
            <w:pPr>
              <w:rPr>
                <w:rFonts w:ascii="Verdana" w:hAnsi="Verdana"/>
                <w:sz w:val="18"/>
                <w:szCs w:val="18"/>
                <w:u w:val="single"/>
              </w:rPr>
            </w:pPr>
            <w:r w:rsidRPr="00750309">
              <w:rPr>
                <w:rFonts w:ascii="Verdana" w:hAnsi="Verdana"/>
                <w:sz w:val="18"/>
                <w:szCs w:val="18"/>
                <w:u w:val="single"/>
              </w:rPr>
              <w:t>Hoofdfunctie</w:t>
            </w:r>
          </w:p>
          <w:p w14:paraId="0AE84270" w14:textId="77777777" w:rsidR="00C9716A" w:rsidRPr="00750309" w:rsidRDefault="00C9716A" w:rsidP="00457D36">
            <w:pPr>
              <w:rPr>
                <w:rFonts w:ascii="Verdana" w:hAnsi="Verdana"/>
                <w:sz w:val="18"/>
                <w:szCs w:val="18"/>
              </w:rPr>
            </w:pPr>
            <w:r>
              <w:rPr>
                <w:rFonts w:ascii="Verdana" w:hAnsi="Verdana"/>
                <w:sz w:val="18"/>
                <w:szCs w:val="18"/>
              </w:rPr>
              <w:t>Presentator/eindredacteur diverse documentaires</w:t>
            </w:r>
          </w:p>
          <w:p w14:paraId="0B4977AA" w14:textId="77777777" w:rsidR="00C9716A" w:rsidRPr="00750309" w:rsidRDefault="00C9716A" w:rsidP="00457D36">
            <w:pPr>
              <w:rPr>
                <w:rFonts w:ascii="Verdana" w:hAnsi="Verdana"/>
                <w:sz w:val="18"/>
                <w:szCs w:val="18"/>
              </w:rPr>
            </w:pPr>
          </w:p>
          <w:p w14:paraId="1C807858" w14:textId="4087353C" w:rsidR="00C9716A" w:rsidRPr="00750309" w:rsidRDefault="00C9716A" w:rsidP="00457D36">
            <w:pPr>
              <w:rPr>
                <w:rFonts w:ascii="Verdana" w:hAnsi="Verdana"/>
                <w:sz w:val="18"/>
                <w:szCs w:val="18"/>
                <w:u w:val="single"/>
              </w:rPr>
            </w:pPr>
            <w:r w:rsidRPr="00750309">
              <w:rPr>
                <w:rFonts w:ascii="Verdana" w:hAnsi="Verdana"/>
                <w:sz w:val="18"/>
                <w:szCs w:val="18"/>
                <w:u w:val="single"/>
              </w:rPr>
              <w:t>Nevenfunctie</w:t>
            </w:r>
            <w:r w:rsidR="00DF3E2E">
              <w:rPr>
                <w:rFonts w:ascii="Verdana" w:hAnsi="Verdana"/>
                <w:sz w:val="18"/>
                <w:szCs w:val="18"/>
                <w:u w:val="single"/>
              </w:rPr>
              <w:t>s</w:t>
            </w:r>
          </w:p>
          <w:p w14:paraId="5E17B01F" w14:textId="75871E2D" w:rsidR="00C9716A" w:rsidRDefault="006A3226" w:rsidP="00457D36">
            <w:pPr>
              <w:rPr>
                <w:rFonts w:ascii="Verdana" w:hAnsi="Verdana"/>
                <w:sz w:val="18"/>
                <w:szCs w:val="18"/>
              </w:rPr>
            </w:pPr>
            <w:r>
              <w:rPr>
                <w:rFonts w:ascii="Verdana" w:hAnsi="Verdana"/>
                <w:sz w:val="18"/>
                <w:szCs w:val="18"/>
              </w:rPr>
              <w:t xml:space="preserve">Voorzitter stichting </w:t>
            </w:r>
            <w:proofErr w:type="spellStart"/>
            <w:r>
              <w:rPr>
                <w:rFonts w:ascii="Verdana" w:hAnsi="Verdana"/>
                <w:sz w:val="18"/>
                <w:szCs w:val="18"/>
              </w:rPr>
              <w:t>Shams-Rumi</w:t>
            </w:r>
            <w:proofErr w:type="spellEnd"/>
            <w:r>
              <w:rPr>
                <w:rFonts w:ascii="Verdana" w:hAnsi="Verdana"/>
                <w:sz w:val="18"/>
                <w:szCs w:val="18"/>
              </w:rPr>
              <w:t xml:space="preserve"> (stichting voor oorlogskinderen)</w:t>
            </w:r>
            <w:r w:rsidR="00D74096">
              <w:rPr>
                <w:rFonts w:ascii="Verdana" w:hAnsi="Verdana"/>
                <w:sz w:val="18"/>
                <w:szCs w:val="18"/>
              </w:rPr>
              <w:t xml:space="preserve"> (onbezoldigd)</w:t>
            </w:r>
            <w:r w:rsidR="00541765">
              <w:rPr>
                <w:rFonts w:ascii="Verdana" w:hAnsi="Verdana"/>
                <w:sz w:val="18"/>
                <w:szCs w:val="18"/>
              </w:rPr>
              <w:br/>
            </w:r>
            <w:r w:rsidR="00C9716A" w:rsidRPr="00750309">
              <w:rPr>
                <w:rFonts w:ascii="Verdana" w:hAnsi="Verdana"/>
                <w:sz w:val="18"/>
                <w:szCs w:val="18"/>
              </w:rPr>
              <w:t>Diverse lezingen (bezoldigd</w:t>
            </w:r>
            <w:r>
              <w:rPr>
                <w:rFonts w:ascii="Verdana" w:hAnsi="Verdana"/>
                <w:sz w:val="18"/>
                <w:szCs w:val="18"/>
              </w:rPr>
              <w:t xml:space="preserve"> en onbezoldigd</w:t>
            </w:r>
            <w:r w:rsidR="00626315">
              <w:rPr>
                <w:rFonts w:ascii="Verdana" w:hAnsi="Verdana"/>
                <w:sz w:val="18"/>
                <w:szCs w:val="18"/>
              </w:rPr>
              <w:t xml:space="preserve">, eventueel via de eenmanszaak </w:t>
            </w:r>
            <w:proofErr w:type="spellStart"/>
            <w:r w:rsidR="00626315">
              <w:rPr>
                <w:rFonts w:ascii="Verdana" w:hAnsi="Verdana"/>
                <w:sz w:val="18"/>
                <w:szCs w:val="18"/>
              </w:rPr>
              <w:t>Suvayda</w:t>
            </w:r>
            <w:proofErr w:type="spellEnd"/>
            <w:r w:rsidR="00C9716A" w:rsidRPr="00750309">
              <w:rPr>
                <w:rFonts w:ascii="Verdana" w:hAnsi="Verdana"/>
                <w:sz w:val="18"/>
                <w:szCs w:val="18"/>
              </w:rPr>
              <w:t>)</w:t>
            </w:r>
          </w:p>
          <w:p w14:paraId="65AE6C04" w14:textId="4EBDB00D" w:rsidR="000C0435" w:rsidRPr="00750309" w:rsidRDefault="000C0435" w:rsidP="00457D36">
            <w:pPr>
              <w:rPr>
                <w:rFonts w:ascii="Verdana" w:hAnsi="Verdana"/>
                <w:sz w:val="18"/>
                <w:szCs w:val="18"/>
              </w:rPr>
            </w:pPr>
          </w:p>
        </w:tc>
      </w:tr>
      <w:tr w:rsidR="00C9716A" w:rsidRPr="00832DB8" w14:paraId="490D4EA7" w14:textId="77777777" w:rsidTr="00114DDE">
        <w:trPr>
          <w:trHeight w:val="1482"/>
        </w:trPr>
        <w:tc>
          <w:tcPr>
            <w:tcW w:w="3183" w:type="dxa"/>
          </w:tcPr>
          <w:p w14:paraId="3B291F95" w14:textId="77777777" w:rsidR="00C9716A" w:rsidRPr="00D2397E" w:rsidRDefault="00C9716A" w:rsidP="007459D4">
            <w:pPr>
              <w:rPr>
                <w:rFonts w:ascii="Verdana" w:hAnsi="Verdana"/>
                <w:b/>
                <w:sz w:val="18"/>
                <w:szCs w:val="18"/>
              </w:rPr>
            </w:pPr>
            <w:r w:rsidRPr="00D2397E">
              <w:rPr>
                <w:rFonts w:ascii="Verdana" w:hAnsi="Verdana"/>
                <w:b/>
                <w:sz w:val="18"/>
                <w:szCs w:val="18"/>
              </w:rPr>
              <w:t>Sander van den Eeden</w:t>
            </w:r>
          </w:p>
          <w:p w14:paraId="1F0A74D2" w14:textId="77777777" w:rsidR="00E75DC6" w:rsidRPr="00D2397E" w:rsidRDefault="00E75DC6" w:rsidP="00E75DC6">
            <w:pPr>
              <w:rPr>
                <w:rFonts w:ascii="Verdana" w:hAnsi="Verdana"/>
                <w:sz w:val="18"/>
                <w:szCs w:val="18"/>
              </w:rPr>
            </w:pPr>
          </w:p>
          <w:p w14:paraId="2E5C4240" w14:textId="77777777" w:rsidR="00E75DC6" w:rsidRPr="00D2397E" w:rsidRDefault="00E75DC6" w:rsidP="00E75DC6">
            <w:pPr>
              <w:rPr>
                <w:rFonts w:ascii="Verdana" w:hAnsi="Verdana"/>
                <w:sz w:val="18"/>
                <w:szCs w:val="18"/>
              </w:rPr>
            </w:pPr>
          </w:p>
          <w:p w14:paraId="08831EE5" w14:textId="77777777" w:rsidR="00E75DC6" w:rsidRPr="00D2397E" w:rsidRDefault="00E75DC6" w:rsidP="00E75DC6">
            <w:pPr>
              <w:rPr>
                <w:rFonts w:ascii="Verdana" w:hAnsi="Verdana"/>
                <w:sz w:val="18"/>
                <w:szCs w:val="18"/>
              </w:rPr>
            </w:pPr>
          </w:p>
          <w:p w14:paraId="5156518A" w14:textId="77777777" w:rsidR="00E75DC6" w:rsidRPr="00D2397E" w:rsidRDefault="00E75DC6" w:rsidP="00E75DC6">
            <w:pPr>
              <w:rPr>
                <w:rFonts w:ascii="Verdana" w:hAnsi="Verdana"/>
                <w:sz w:val="18"/>
                <w:szCs w:val="18"/>
              </w:rPr>
            </w:pPr>
          </w:p>
          <w:p w14:paraId="743C5A4D" w14:textId="77777777" w:rsidR="00E75DC6" w:rsidRPr="00D2397E" w:rsidRDefault="00E75DC6" w:rsidP="00E75DC6">
            <w:pPr>
              <w:rPr>
                <w:rFonts w:ascii="Verdana" w:hAnsi="Verdana"/>
                <w:b/>
                <w:sz w:val="18"/>
                <w:szCs w:val="18"/>
              </w:rPr>
            </w:pPr>
          </w:p>
          <w:p w14:paraId="1FC114CD" w14:textId="7DC9DC75" w:rsidR="00E75DC6" w:rsidRPr="00D2397E" w:rsidRDefault="00E75DC6" w:rsidP="00E75DC6">
            <w:pPr>
              <w:rPr>
                <w:rFonts w:ascii="Verdana" w:hAnsi="Verdana"/>
                <w:b/>
                <w:bCs/>
                <w:sz w:val="18"/>
                <w:szCs w:val="18"/>
              </w:rPr>
            </w:pPr>
            <w:r w:rsidRPr="00D2397E">
              <w:rPr>
                <w:rFonts w:ascii="Verdana" w:hAnsi="Verdana"/>
                <w:b/>
                <w:bCs/>
                <w:sz w:val="18"/>
                <w:szCs w:val="18"/>
              </w:rPr>
              <w:t>Sophie Hilbrand</w:t>
            </w:r>
            <w:r w:rsidRPr="00D2397E">
              <w:rPr>
                <w:rFonts w:ascii="Verdana" w:hAnsi="Verdana"/>
                <w:b/>
                <w:bCs/>
                <w:sz w:val="18"/>
                <w:szCs w:val="18"/>
              </w:rPr>
              <w:br/>
            </w:r>
          </w:p>
        </w:tc>
        <w:tc>
          <w:tcPr>
            <w:tcW w:w="5726" w:type="dxa"/>
          </w:tcPr>
          <w:p w14:paraId="4D47D2A4" w14:textId="77777777" w:rsidR="00C9716A" w:rsidRPr="00D2397E" w:rsidRDefault="00C9716A" w:rsidP="007459D4">
            <w:pPr>
              <w:rPr>
                <w:rFonts w:ascii="Verdana" w:hAnsi="Verdana"/>
                <w:sz w:val="18"/>
                <w:szCs w:val="18"/>
                <w:u w:val="single"/>
              </w:rPr>
            </w:pPr>
            <w:r w:rsidRPr="00D2397E">
              <w:rPr>
                <w:rFonts w:ascii="Verdana" w:hAnsi="Verdana"/>
                <w:sz w:val="18"/>
                <w:szCs w:val="18"/>
                <w:u w:val="single"/>
              </w:rPr>
              <w:t>Hoofdfunctie</w:t>
            </w:r>
          </w:p>
          <w:p w14:paraId="5768B312" w14:textId="2716D99F" w:rsidR="00C9716A" w:rsidRPr="00D2397E" w:rsidRDefault="0064524C" w:rsidP="007459D4">
            <w:pPr>
              <w:rPr>
                <w:rFonts w:ascii="Verdana" w:hAnsi="Verdana"/>
                <w:sz w:val="18"/>
                <w:szCs w:val="18"/>
              </w:rPr>
            </w:pPr>
            <w:r w:rsidRPr="00D2397E">
              <w:rPr>
                <w:rFonts w:ascii="Verdana" w:hAnsi="Verdana"/>
                <w:sz w:val="18"/>
                <w:szCs w:val="18"/>
              </w:rPr>
              <w:t>Producent Non-fictie</w:t>
            </w:r>
          </w:p>
          <w:p w14:paraId="66AA9D0B" w14:textId="77777777" w:rsidR="00C9716A" w:rsidRPr="00D2397E" w:rsidRDefault="00C9716A" w:rsidP="007459D4">
            <w:pPr>
              <w:rPr>
                <w:rFonts w:ascii="Verdana" w:hAnsi="Verdana"/>
                <w:sz w:val="18"/>
                <w:szCs w:val="18"/>
              </w:rPr>
            </w:pPr>
          </w:p>
          <w:p w14:paraId="3A57913A" w14:textId="74871E7E" w:rsidR="00C9716A" w:rsidRPr="00D2397E" w:rsidRDefault="00C9716A" w:rsidP="007459D4">
            <w:pPr>
              <w:rPr>
                <w:rFonts w:ascii="Verdana" w:hAnsi="Verdana"/>
                <w:sz w:val="18"/>
                <w:szCs w:val="18"/>
                <w:u w:val="single"/>
              </w:rPr>
            </w:pPr>
            <w:r w:rsidRPr="00D2397E">
              <w:rPr>
                <w:rFonts w:ascii="Verdana" w:hAnsi="Verdana"/>
                <w:sz w:val="18"/>
                <w:szCs w:val="18"/>
                <w:u w:val="single"/>
              </w:rPr>
              <w:t>Nevenfunctie</w:t>
            </w:r>
          </w:p>
          <w:p w14:paraId="3A754016" w14:textId="4453C8D7" w:rsidR="00C9716A" w:rsidRPr="00D2397E" w:rsidRDefault="005840DD" w:rsidP="007459D4">
            <w:pPr>
              <w:rPr>
                <w:rFonts w:ascii="Verdana" w:hAnsi="Verdana"/>
                <w:sz w:val="18"/>
                <w:szCs w:val="18"/>
              </w:rPr>
            </w:pPr>
            <w:r>
              <w:rPr>
                <w:rFonts w:ascii="Verdana" w:hAnsi="Verdana"/>
                <w:sz w:val="18"/>
                <w:szCs w:val="18"/>
              </w:rPr>
              <w:t>n.v.t.</w:t>
            </w:r>
          </w:p>
          <w:p w14:paraId="0D9F689B" w14:textId="77777777" w:rsidR="001F327B" w:rsidRPr="00D2397E" w:rsidRDefault="001F327B" w:rsidP="007459D4">
            <w:pPr>
              <w:rPr>
                <w:rFonts w:ascii="Verdana" w:hAnsi="Verdana"/>
                <w:sz w:val="18"/>
                <w:szCs w:val="18"/>
              </w:rPr>
            </w:pPr>
          </w:p>
          <w:p w14:paraId="3D9B415D" w14:textId="2527DF0A" w:rsidR="000C0435" w:rsidRPr="00D2397E" w:rsidRDefault="00E75DC6" w:rsidP="007459D4">
            <w:pPr>
              <w:rPr>
                <w:rFonts w:ascii="Verdana" w:hAnsi="Verdana"/>
                <w:sz w:val="18"/>
                <w:szCs w:val="18"/>
              </w:rPr>
            </w:pPr>
            <w:r w:rsidRPr="00D2397E">
              <w:rPr>
                <w:rFonts w:ascii="Verdana" w:hAnsi="Verdana"/>
                <w:sz w:val="18"/>
                <w:szCs w:val="18"/>
                <w:u w:val="single"/>
              </w:rPr>
              <w:t>Hoofdfunctie</w:t>
            </w:r>
            <w:r w:rsidRPr="00D2397E">
              <w:rPr>
                <w:rFonts w:ascii="Verdana" w:hAnsi="Verdana"/>
                <w:sz w:val="18"/>
                <w:szCs w:val="18"/>
                <w:u w:val="single"/>
              </w:rPr>
              <w:br/>
            </w:r>
            <w:r w:rsidRPr="00D2397E">
              <w:rPr>
                <w:rFonts w:ascii="Verdana" w:hAnsi="Verdana"/>
                <w:sz w:val="18"/>
                <w:szCs w:val="18"/>
              </w:rPr>
              <w:t xml:space="preserve">Presentator </w:t>
            </w:r>
            <w:r w:rsidR="000A727F">
              <w:rPr>
                <w:rFonts w:ascii="Verdana" w:hAnsi="Verdana"/>
                <w:sz w:val="18"/>
                <w:szCs w:val="18"/>
              </w:rPr>
              <w:t>Khalid &amp; Sophie</w:t>
            </w:r>
            <w:r w:rsidR="0099690C">
              <w:rPr>
                <w:rFonts w:ascii="Verdana" w:hAnsi="Verdana"/>
                <w:sz w:val="18"/>
                <w:szCs w:val="18"/>
              </w:rPr>
              <w:t>, Op1</w:t>
            </w:r>
            <w:r w:rsidR="0099690C">
              <w:rPr>
                <w:rFonts w:ascii="Verdana" w:hAnsi="Verdana"/>
                <w:sz w:val="18"/>
                <w:szCs w:val="18"/>
              </w:rPr>
              <w:br/>
            </w:r>
          </w:p>
          <w:p w14:paraId="4C6B3CEE" w14:textId="7EA9B76A" w:rsidR="00D71E8D" w:rsidRPr="006A6AB7" w:rsidRDefault="00C20F18" w:rsidP="007459D4">
            <w:pPr>
              <w:rPr>
                <w:rFonts w:ascii="Verdana" w:hAnsi="Verdana"/>
                <w:sz w:val="18"/>
                <w:szCs w:val="18"/>
              </w:rPr>
            </w:pPr>
            <w:r w:rsidRPr="00D2397E">
              <w:rPr>
                <w:rFonts w:ascii="Verdana" w:hAnsi="Verdana"/>
                <w:sz w:val="18"/>
                <w:szCs w:val="18"/>
                <w:u w:val="single"/>
              </w:rPr>
              <w:t>Nevenfunctie</w:t>
            </w:r>
            <w:r w:rsidRPr="00D2397E">
              <w:rPr>
                <w:rFonts w:ascii="Verdana" w:hAnsi="Verdana"/>
                <w:sz w:val="18"/>
                <w:szCs w:val="18"/>
                <w:u w:val="single"/>
              </w:rPr>
              <w:br/>
            </w:r>
            <w:r w:rsidR="006A6AB7">
              <w:rPr>
                <w:rFonts w:ascii="Verdana" w:hAnsi="Verdana"/>
                <w:sz w:val="18"/>
                <w:szCs w:val="18"/>
              </w:rPr>
              <w:t xml:space="preserve">n.v.t. </w:t>
            </w:r>
            <w:r w:rsidR="003019CE">
              <w:rPr>
                <w:rFonts w:ascii="Verdana" w:hAnsi="Verdana"/>
                <w:sz w:val="18"/>
                <w:szCs w:val="18"/>
              </w:rPr>
              <w:br/>
            </w:r>
            <w:r w:rsidR="003019CE">
              <w:rPr>
                <w:rFonts w:ascii="Verdana" w:hAnsi="Verdana"/>
                <w:sz w:val="18"/>
                <w:szCs w:val="18"/>
              </w:rPr>
              <w:br/>
            </w:r>
          </w:p>
        </w:tc>
      </w:tr>
      <w:tr w:rsidR="00C9716A" w:rsidRPr="00750309" w14:paraId="48C9F8DE" w14:textId="77777777" w:rsidTr="00114DDE">
        <w:trPr>
          <w:trHeight w:val="1492"/>
        </w:trPr>
        <w:tc>
          <w:tcPr>
            <w:tcW w:w="3183" w:type="dxa"/>
          </w:tcPr>
          <w:p w14:paraId="1581232B" w14:textId="77777777" w:rsidR="00C9716A" w:rsidRPr="00D2397E" w:rsidRDefault="00C9716A" w:rsidP="006E3201">
            <w:pPr>
              <w:rPr>
                <w:rFonts w:ascii="Verdana" w:hAnsi="Verdana"/>
                <w:b/>
                <w:sz w:val="18"/>
                <w:szCs w:val="18"/>
              </w:rPr>
            </w:pPr>
            <w:r w:rsidRPr="00D2397E">
              <w:rPr>
                <w:rFonts w:ascii="Verdana" w:hAnsi="Verdana"/>
                <w:b/>
                <w:sz w:val="18"/>
                <w:szCs w:val="18"/>
              </w:rPr>
              <w:t>Francisco van Jole</w:t>
            </w:r>
          </w:p>
          <w:p w14:paraId="162ED488" w14:textId="77777777" w:rsidR="00C9716A" w:rsidRPr="00D2397E" w:rsidRDefault="00C9716A" w:rsidP="006E3201">
            <w:pPr>
              <w:rPr>
                <w:rFonts w:ascii="Verdana" w:hAnsi="Verdana"/>
                <w:b/>
                <w:sz w:val="18"/>
                <w:szCs w:val="18"/>
              </w:rPr>
            </w:pPr>
          </w:p>
        </w:tc>
        <w:tc>
          <w:tcPr>
            <w:tcW w:w="5726" w:type="dxa"/>
          </w:tcPr>
          <w:p w14:paraId="1D9C29D1" w14:textId="77777777" w:rsidR="00C9716A" w:rsidRPr="00D2397E" w:rsidRDefault="00C9716A" w:rsidP="006E3201">
            <w:pPr>
              <w:rPr>
                <w:rFonts w:ascii="Verdana" w:hAnsi="Verdana"/>
                <w:sz w:val="18"/>
                <w:szCs w:val="18"/>
                <w:u w:val="single"/>
              </w:rPr>
            </w:pPr>
            <w:r w:rsidRPr="00D2397E">
              <w:rPr>
                <w:rFonts w:ascii="Verdana" w:hAnsi="Verdana"/>
                <w:sz w:val="18"/>
                <w:szCs w:val="18"/>
                <w:u w:val="single"/>
              </w:rPr>
              <w:t>Hoofdfunctie</w:t>
            </w:r>
          </w:p>
          <w:p w14:paraId="0AFD0A8D" w14:textId="77777777" w:rsidR="00C9716A" w:rsidRPr="00D2397E" w:rsidRDefault="00C9716A" w:rsidP="006E3201">
            <w:pPr>
              <w:rPr>
                <w:rFonts w:ascii="Verdana" w:hAnsi="Verdana"/>
                <w:sz w:val="18"/>
                <w:szCs w:val="18"/>
              </w:rPr>
            </w:pPr>
            <w:r w:rsidRPr="00D2397E">
              <w:rPr>
                <w:rFonts w:ascii="Verdana" w:hAnsi="Verdana"/>
                <w:sz w:val="18"/>
                <w:szCs w:val="18"/>
              </w:rPr>
              <w:t>Eindredacteur Joop.nl</w:t>
            </w:r>
          </w:p>
          <w:p w14:paraId="288A6B9C" w14:textId="77777777" w:rsidR="00C9716A" w:rsidRPr="00D2397E" w:rsidRDefault="00C9716A" w:rsidP="006E3201">
            <w:pPr>
              <w:rPr>
                <w:rFonts w:ascii="Verdana" w:hAnsi="Verdana"/>
                <w:sz w:val="18"/>
                <w:szCs w:val="18"/>
              </w:rPr>
            </w:pPr>
          </w:p>
          <w:p w14:paraId="614F15D6" w14:textId="4FEE5039" w:rsidR="00C9716A" w:rsidRPr="00D2397E" w:rsidRDefault="00C9716A" w:rsidP="006E3201">
            <w:pPr>
              <w:rPr>
                <w:rFonts w:ascii="Verdana" w:hAnsi="Verdana"/>
                <w:sz w:val="18"/>
                <w:szCs w:val="18"/>
                <w:u w:val="single"/>
              </w:rPr>
            </w:pPr>
            <w:r w:rsidRPr="00D2397E">
              <w:rPr>
                <w:rFonts w:ascii="Verdana" w:hAnsi="Verdana"/>
                <w:sz w:val="18"/>
                <w:szCs w:val="18"/>
                <w:u w:val="single"/>
              </w:rPr>
              <w:t>Nevenfunctie</w:t>
            </w:r>
          </w:p>
          <w:p w14:paraId="66934E38" w14:textId="7F7CCF60" w:rsidR="006B6655" w:rsidRPr="00D2397E" w:rsidRDefault="007D62ED" w:rsidP="006E3201">
            <w:pPr>
              <w:rPr>
                <w:rFonts w:ascii="Verdana" w:hAnsi="Verdana"/>
                <w:sz w:val="18"/>
                <w:szCs w:val="18"/>
              </w:rPr>
            </w:pPr>
            <w:r>
              <w:rPr>
                <w:rFonts w:ascii="Verdana" w:hAnsi="Verdana"/>
                <w:sz w:val="18"/>
                <w:szCs w:val="18"/>
              </w:rPr>
              <w:t>Incidenteel leiden van</w:t>
            </w:r>
            <w:r w:rsidR="00CC7221">
              <w:rPr>
                <w:rFonts w:ascii="Verdana" w:hAnsi="Verdana"/>
                <w:sz w:val="18"/>
                <w:szCs w:val="18"/>
              </w:rPr>
              <w:t xml:space="preserve"> debatten (</w:t>
            </w:r>
            <w:r>
              <w:rPr>
                <w:rFonts w:ascii="Verdana" w:hAnsi="Verdana"/>
                <w:sz w:val="18"/>
                <w:szCs w:val="18"/>
              </w:rPr>
              <w:t xml:space="preserve">deels </w:t>
            </w:r>
            <w:r w:rsidR="00CC7221">
              <w:rPr>
                <w:rFonts w:ascii="Verdana" w:hAnsi="Verdana"/>
                <w:sz w:val="18"/>
                <w:szCs w:val="18"/>
              </w:rPr>
              <w:t>bezoldigd)</w:t>
            </w:r>
          </w:p>
          <w:p w14:paraId="5A429E91" w14:textId="3F2868C1" w:rsidR="000C0435" w:rsidRPr="00D2397E" w:rsidRDefault="000C0435" w:rsidP="006B6655">
            <w:pPr>
              <w:rPr>
                <w:rFonts w:ascii="Verdana" w:hAnsi="Verdana"/>
                <w:sz w:val="18"/>
                <w:szCs w:val="18"/>
              </w:rPr>
            </w:pPr>
          </w:p>
        </w:tc>
      </w:tr>
      <w:tr w:rsidR="00B741FA" w:rsidRPr="00750309" w14:paraId="7B3B73ED" w14:textId="77777777" w:rsidTr="00114DDE">
        <w:trPr>
          <w:trHeight w:val="1300"/>
        </w:trPr>
        <w:tc>
          <w:tcPr>
            <w:tcW w:w="3183" w:type="dxa"/>
          </w:tcPr>
          <w:p w14:paraId="7966CF9A" w14:textId="4C690FF5" w:rsidR="00B741FA" w:rsidRPr="00F10B6E" w:rsidRDefault="00F10B6E" w:rsidP="00E46F52">
            <w:pPr>
              <w:rPr>
                <w:rFonts w:ascii="Verdana" w:hAnsi="Verdana"/>
                <w:b/>
                <w:sz w:val="18"/>
                <w:szCs w:val="18"/>
              </w:rPr>
            </w:pPr>
            <w:r>
              <w:rPr>
                <w:rFonts w:ascii="Verdana" w:hAnsi="Verdana"/>
                <w:b/>
                <w:sz w:val="18"/>
                <w:szCs w:val="18"/>
              </w:rPr>
              <w:lastRenderedPageBreak/>
              <w:t>Khalid Kasem</w:t>
            </w:r>
          </w:p>
        </w:tc>
        <w:tc>
          <w:tcPr>
            <w:tcW w:w="5726" w:type="dxa"/>
          </w:tcPr>
          <w:p w14:paraId="51225599" w14:textId="4DF07F6B" w:rsidR="00E4220D" w:rsidRDefault="00F10B6E" w:rsidP="00E46F52">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Presentator Khalid &amp; Sophie</w:t>
            </w:r>
          </w:p>
          <w:p w14:paraId="3E952B1E" w14:textId="77777777" w:rsidR="00F10B6E" w:rsidRDefault="00F10B6E" w:rsidP="00E46F52">
            <w:pPr>
              <w:rPr>
                <w:rFonts w:ascii="Verdana" w:hAnsi="Verdana"/>
                <w:sz w:val="18"/>
                <w:szCs w:val="18"/>
              </w:rPr>
            </w:pPr>
          </w:p>
          <w:p w14:paraId="5BF0E481" w14:textId="04887826" w:rsidR="00F10B6E" w:rsidRDefault="00F10B6E" w:rsidP="00E46F52">
            <w:pPr>
              <w:rPr>
                <w:rFonts w:ascii="Verdana" w:hAnsi="Verdana"/>
                <w:sz w:val="18"/>
                <w:szCs w:val="18"/>
                <w:u w:val="single"/>
              </w:rPr>
            </w:pPr>
            <w:r>
              <w:rPr>
                <w:rFonts w:ascii="Verdana" w:hAnsi="Verdana"/>
                <w:sz w:val="18"/>
                <w:szCs w:val="18"/>
                <w:u w:val="single"/>
              </w:rPr>
              <w:t>Nevenfunctie</w:t>
            </w:r>
            <w:r w:rsidR="006F2ACA">
              <w:rPr>
                <w:rFonts w:ascii="Verdana" w:hAnsi="Verdana"/>
                <w:sz w:val="18"/>
                <w:szCs w:val="18"/>
                <w:u w:val="single"/>
              </w:rPr>
              <w:t>s</w:t>
            </w:r>
          </w:p>
          <w:p w14:paraId="63592F97" w14:textId="53D69137" w:rsidR="002F173E" w:rsidRDefault="002F173E" w:rsidP="00C3273F">
            <w:pPr>
              <w:rPr>
                <w:rFonts w:ascii="Verdana" w:hAnsi="Verdana"/>
                <w:sz w:val="18"/>
                <w:szCs w:val="18"/>
              </w:rPr>
            </w:pPr>
            <w:r>
              <w:rPr>
                <w:rFonts w:ascii="Verdana" w:hAnsi="Verdana"/>
                <w:sz w:val="18"/>
                <w:szCs w:val="18"/>
              </w:rPr>
              <w:t>Lid</w:t>
            </w:r>
            <w:r w:rsidR="00475F2E">
              <w:rPr>
                <w:rFonts w:ascii="Verdana" w:hAnsi="Verdana"/>
                <w:sz w:val="18"/>
                <w:szCs w:val="18"/>
              </w:rPr>
              <w:t xml:space="preserve"> Raad van advies</w:t>
            </w:r>
            <w:r w:rsidR="00C3273F">
              <w:rPr>
                <w:rFonts w:ascii="Verdana" w:hAnsi="Verdana"/>
                <w:sz w:val="18"/>
                <w:szCs w:val="18"/>
              </w:rPr>
              <w:t xml:space="preserve"> </w:t>
            </w:r>
            <w:proofErr w:type="spellStart"/>
            <w:r w:rsidR="00C3273F">
              <w:rPr>
                <w:rFonts w:ascii="Verdana" w:hAnsi="Verdana"/>
                <w:sz w:val="18"/>
                <w:szCs w:val="18"/>
              </w:rPr>
              <w:t>Nouri</w:t>
            </w:r>
            <w:proofErr w:type="spellEnd"/>
            <w:r w:rsidR="00C3273F">
              <w:rPr>
                <w:rFonts w:ascii="Verdana" w:hAnsi="Verdana"/>
                <w:sz w:val="18"/>
                <w:szCs w:val="18"/>
              </w:rPr>
              <w:t xml:space="preserve"> Foundation (</w:t>
            </w:r>
            <w:r w:rsidR="00E51CA8">
              <w:rPr>
                <w:rFonts w:ascii="Verdana" w:hAnsi="Verdana"/>
                <w:sz w:val="18"/>
                <w:szCs w:val="18"/>
              </w:rPr>
              <w:t>onbezoldigd)</w:t>
            </w:r>
          </w:p>
          <w:p w14:paraId="471836AB" w14:textId="37BB7357" w:rsidR="0002735A" w:rsidRDefault="0002735A" w:rsidP="00C3273F">
            <w:pPr>
              <w:rPr>
                <w:rFonts w:ascii="Verdana" w:hAnsi="Verdana"/>
                <w:sz w:val="18"/>
                <w:szCs w:val="18"/>
              </w:rPr>
            </w:pPr>
            <w:r>
              <w:rPr>
                <w:rFonts w:ascii="Verdana" w:hAnsi="Verdana"/>
                <w:sz w:val="18"/>
                <w:szCs w:val="18"/>
              </w:rPr>
              <w:t xml:space="preserve">Directeur/grootaandeelhouder </w:t>
            </w:r>
            <w:r w:rsidR="00240663">
              <w:rPr>
                <w:rFonts w:ascii="Verdana" w:hAnsi="Verdana"/>
                <w:sz w:val="18"/>
                <w:szCs w:val="18"/>
              </w:rPr>
              <w:t>&amp;</w:t>
            </w:r>
            <w:r w:rsidR="00AB2D55">
              <w:rPr>
                <w:rFonts w:ascii="Verdana" w:hAnsi="Verdana"/>
                <w:sz w:val="18"/>
                <w:szCs w:val="18"/>
              </w:rPr>
              <w:t xml:space="preserve"> Kasem B.V.</w:t>
            </w:r>
            <w:r>
              <w:rPr>
                <w:rFonts w:ascii="Verdana" w:hAnsi="Verdana"/>
                <w:sz w:val="18"/>
                <w:szCs w:val="18"/>
              </w:rPr>
              <w:t xml:space="preserve"> (onbezoldigd)</w:t>
            </w:r>
          </w:p>
          <w:p w14:paraId="501006D3" w14:textId="77777777" w:rsidR="00187283" w:rsidRDefault="0002735A" w:rsidP="00C3273F">
            <w:pPr>
              <w:rPr>
                <w:rFonts w:ascii="Verdana" w:hAnsi="Verdana"/>
                <w:sz w:val="18"/>
                <w:szCs w:val="18"/>
              </w:rPr>
            </w:pPr>
            <w:r>
              <w:rPr>
                <w:rFonts w:ascii="Verdana" w:hAnsi="Verdana"/>
                <w:sz w:val="18"/>
                <w:szCs w:val="18"/>
              </w:rPr>
              <w:t xml:space="preserve">Exploitatie/beheer </w:t>
            </w:r>
            <w:r w:rsidR="00346D72">
              <w:rPr>
                <w:rFonts w:ascii="Verdana" w:hAnsi="Verdana"/>
                <w:sz w:val="18"/>
                <w:szCs w:val="18"/>
              </w:rPr>
              <w:t>vier panden te Amsterdam</w:t>
            </w:r>
            <w:r w:rsidR="00DE5E6B">
              <w:rPr>
                <w:rFonts w:ascii="Verdana" w:hAnsi="Verdana"/>
                <w:sz w:val="18"/>
                <w:szCs w:val="18"/>
              </w:rPr>
              <w:t xml:space="preserve"> (bezoldigd)</w:t>
            </w:r>
          </w:p>
          <w:p w14:paraId="45377CA4" w14:textId="77777777" w:rsidR="00D668F5" w:rsidRDefault="00B66B5F" w:rsidP="00C3273F">
            <w:pPr>
              <w:rPr>
                <w:rFonts w:ascii="Verdana" w:hAnsi="Verdana"/>
                <w:sz w:val="18"/>
                <w:szCs w:val="18"/>
              </w:rPr>
            </w:pPr>
            <w:r>
              <w:rPr>
                <w:rFonts w:ascii="Verdana" w:hAnsi="Verdana"/>
                <w:sz w:val="18"/>
                <w:szCs w:val="18"/>
              </w:rPr>
              <w:t xml:space="preserve">Opnemen </w:t>
            </w:r>
            <w:r w:rsidR="00D668F5">
              <w:rPr>
                <w:rFonts w:ascii="Verdana" w:hAnsi="Verdana"/>
                <w:sz w:val="18"/>
                <w:szCs w:val="18"/>
              </w:rPr>
              <w:t>masterclass Taalbaas voor bevordering lezen middelbare scholieren (bezoldigd)</w:t>
            </w:r>
          </w:p>
          <w:p w14:paraId="031E2039" w14:textId="77777777" w:rsidR="00452B6D" w:rsidRDefault="000906B6" w:rsidP="00C3273F">
            <w:pPr>
              <w:rPr>
                <w:rFonts w:ascii="Verdana" w:hAnsi="Verdana"/>
                <w:sz w:val="18"/>
                <w:szCs w:val="18"/>
              </w:rPr>
            </w:pPr>
            <w:r>
              <w:rPr>
                <w:rFonts w:ascii="Verdana" w:hAnsi="Verdana"/>
                <w:sz w:val="18"/>
                <w:szCs w:val="18"/>
              </w:rPr>
              <w:t xml:space="preserve">Gastcollege </w:t>
            </w:r>
            <w:proofErr w:type="spellStart"/>
            <w:r>
              <w:rPr>
                <w:rFonts w:ascii="Verdana" w:hAnsi="Verdana"/>
                <w:sz w:val="18"/>
                <w:szCs w:val="18"/>
              </w:rPr>
              <w:t>i.h.k.v</w:t>
            </w:r>
            <w:proofErr w:type="spellEnd"/>
            <w:r>
              <w:rPr>
                <w:rFonts w:ascii="Verdana" w:hAnsi="Verdana"/>
                <w:sz w:val="18"/>
                <w:szCs w:val="18"/>
              </w:rPr>
              <w:t>. leesoffensief Amsterdam IJburg College (</w:t>
            </w:r>
            <w:r w:rsidR="00452B6D">
              <w:rPr>
                <w:rFonts w:ascii="Verdana" w:hAnsi="Verdana"/>
                <w:sz w:val="18"/>
                <w:szCs w:val="18"/>
              </w:rPr>
              <w:t>onbezoldigd)</w:t>
            </w:r>
          </w:p>
          <w:p w14:paraId="78374413" w14:textId="250E1197" w:rsidR="00E51CA8" w:rsidRPr="00E51CA8" w:rsidRDefault="00452B6D" w:rsidP="00C3273F">
            <w:pPr>
              <w:rPr>
                <w:rFonts w:ascii="Verdana" w:hAnsi="Verdana"/>
                <w:sz w:val="18"/>
                <w:szCs w:val="18"/>
              </w:rPr>
            </w:pPr>
            <w:r>
              <w:rPr>
                <w:rFonts w:ascii="Verdana" w:hAnsi="Verdana"/>
                <w:sz w:val="18"/>
                <w:szCs w:val="18"/>
              </w:rPr>
              <w:t>Heruitgave boek “Een onvervulde droom” (bezoldigd)</w:t>
            </w:r>
            <w:r w:rsidR="00AB2D55">
              <w:rPr>
                <w:rFonts w:ascii="Verdana" w:hAnsi="Verdana"/>
                <w:sz w:val="18"/>
                <w:szCs w:val="18"/>
              </w:rPr>
              <w:t xml:space="preserve"> </w:t>
            </w:r>
          </w:p>
        </w:tc>
      </w:tr>
      <w:tr w:rsidR="00C9716A" w:rsidRPr="00750309" w14:paraId="7FFC1C8B" w14:textId="77777777" w:rsidTr="007F3C62">
        <w:trPr>
          <w:trHeight w:val="1599"/>
        </w:trPr>
        <w:tc>
          <w:tcPr>
            <w:tcW w:w="3183" w:type="dxa"/>
          </w:tcPr>
          <w:p w14:paraId="6DE5158A" w14:textId="77777777" w:rsidR="00626315" w:rsidRPr="0002735A" w:rsidRDefault="00626315" w:rsidP="00E46F52">
            <w:pPr>
              <w:rPr>
                <w:rFonts w:ascii="Verdana" w:hAnsi="Verdana"/>
                <w:b/>
                <w:sz w:val="18"/>
                <w:szCs w:val="18"/>
              </w:rPr>
            </w:pPr>
          </w:p>
          <w:p w14:paraId="73FEDA03" w14:textId="49F5986B" w:rsidR="00C9716A" w:rsidRPr="00626315" w:rsidRDefault="00C9716A" w:rsidP="00E46F52">
            <w:pPr>
              <w:rPr>
                <w:rFonts w:ascii="Verdana" w:hAnsi="Verdana"/>
                <w:b/>
                <w:sz w:val="18"/>
                <w:szCs w:val="18"/>
                <w:lang w:val="en-US"/>
              </w:rPr>
            </w:pPr>
            <w:r w:rsidRPr="00626315">
              <w:rPr>
                <w:rFonts w:ascii="Verdana" w:hAnsi="Verdana"/>
                <w:b/>
                <w:sz w:val="18"/>
                <w:szCs w:val="18"/>
                <w:lang w:val="en-US"/>
              </w:rPr>
              <w:t>Patrick Lodiers</w:t>
            </w:r>
          </w:p>
          <w:p w14:paraId="6AB07EC9" w14:textId="77777777" w:rsidR="00C9716A" w:rsidRPr="00626315" w:rsidRDefault="00C9716A" w:rsidP="00E46F52">
            <w:pPr>
              <w:rPr>
                <w:rFonts w:ascii="Verdana" w:hAnsi="Verdana"/>
                <w:b/>
                <w:sz w:val="18"/>
                <w:szCs w:val="18"/>
                <w:lang w:val="en-US"/>
              </w:rPr>
            </w:pPr>
          </w:p>
          <w:p w14:paraId="70F5EFC7" w14:textId="77777777" w:rsidR="00F67FF0" w:rsidRPr="00626315" w:rsidRDefault="00F67FF0" w:rsidP="00E46F52">
            <w:pPr>
              <w:rPr>
                <w:rFonts w:ascii="Verdana" w:hAnsi="Verdana"/>
                <w:b/>
                <w:sz w:val="18"/>
                <w:szCs w:val="18"/>
                <w:lang w:val="en-US"/>
              </w:rPr>
            </w:pPr>
          </w:p>
          <w:p w14:paraId="65E1E7DA" w14:textId="77777777" w:rsidR="00F67FF0" w:rsidRPr="00626315" w:rsidRDefault="00F67FF0" w:rsidP="00E46F52">
            <w:pPr>
              <w:rPr>
                <w:rFonts w:ascii="Verdana" w:hAnsi="Verdana"/>
                <w:b/>
                <w:sz w:val="18"/>
                <w:szCs w:val="18"/>
                <w:lang w:val="en-US"/>
              </w:rPr>
            </w:pPr>
          </w:p>
          <w:p w14:paraId="5C94EB8D" w14:textId="77777777" w:rsidR="00F67FF0" w:rsidRPr="00626315" w:rsidRDefault="00F67FF0" w:rsidP="00E46F52">
            <w:pPr>
              <w:rPr>
                <w:rFonts w:ascii="Verdana" w:hAnsi="Verdana"/>
                <w:b/>
                <w:sz w:val="18"/>
                <w:szCs w:val="18"/>
                <w:lang w:val="en-US"/>
              </w:rPr>
            </w:pPr>
          </w:p>
          <w:p w14:paraId="7A42BBE7" w14:textId="77777777" w:rsidR="00F67FF0" w:rsidRPr="00626315" w:rsidRDefault="00F67FF0" w:rsidP="00E46F52">
            <w:pPr>
              <w:rPr>
                <w:rFonts w:ascii="Verdana" w:hAnsi="Verdana"/>
                <w:b/>
                <w:sz w:val="18"/>
                <w:szCs w:val="18"/>
                <w:lang w:val="en-US"/>
              </w:rPr>
            </w:pPr>
          </w:p>
          <w:p w14:paraId="12FE8E24" w14:textId="726C244B" w:rsidR="00452B6D" w:rsidRPr="00EC53E6" w:rsidRDefault="00452B6D" w:rsidP="00EC53E6">
            <w:pPr>
              <w:rPr>
                <w:rFonts w:ascii="Verdana" w:hAnsi="Verdana"/>
                <w:sz w:val="18"/>
                <w:szCs w:val="18"/>
                <w:lang w:val="en-US"/>
              </w:rPr>
            </w:pPr>
          </w:p>
        </w:tc>
        <w:tc>
          <w:tcPr>
            <w:tcW w:w="5726" w:type="dxa"/>
          </w:tcPr>
          <w:p w14:paraId="063E5965" w14:textId="77777777" w:rsidR="00626315" w:rsidRPr="005F6A00" w:rsidRDefault="00626315" w:rsidP="00E46F52">
            <w:pPr>
              <w:rPr>
                <w:rFonts w:ascii="Verdana" w:hAnsi="Verdana"/>
                <w:sz w:val="18"/>
                <w:szCs w:val="18"/>
                <w:u w:val="single"/>
              </w:rPr>
            </w:pPr>
          </w:p>
          <w:p w14:paraId="4A9FC807" w14:textId="4A31BBF3" w:rsidR="00C9716A" w:rsidRPr="00750309" w:rsidRDefault="00C9716A" w:rsidP="00E46F52">
            <w:pPr>
              <w:rPr>
                <w:rFonts w:ascii="Verdana" w:hAnsi="Verdana"/>
                <w:sz w:val="18"/>
                <w:szCs w:val="18"/>
                <w:u w:val="single"/>
              </w:rPr>
            </w:pPr>
            <w:r w:rsidRPr="00750309">
              <w:rPr>
                <w:rFonts w:ascii="Verdana" w:hAnsi="Verdana"/>
                <w:sz w:val="18"/>
                <w:szCs w:val="18"/>
                <w:u w:val="single"/>
              </w:rPr>
              <w:t>Hoofdfunctie</w:t>
            </w:r>
          </w:p>
          <w:p w14:paraId="6EC9A349" w14:textId="3943E96A" w:rsidR="00C9716A" w:rsidRPr="00750309" w:rsidRDefault="00C9716A" w:rsidP="00E46F52">
            <w:pPr>
              <w:rPr>
                <w:rFonts w:ascii="Verdana" w:hAnsi="Verdana"/>
                <w:sz w:val="18"/>
                <w:szCs w:val="18"/>
              </w:rPr>
            </w:pPr>
            <w:r>
              <w:rPr>
                <w:rFonts w:ascii="Verdana" w:hAnsi="Verdana"/>
                <w:sz w:val="18"/>
                <w:szCs w:val="18"/>
              </w:rPr>
              <w:t xml:space="preserve">Presentator De </w:t>
            </w:r>
            <w:proofErr w:type="spellStart"/>
            <w:r>
              <w:rPr>
                <w:rFonts w:ascii="Verdana" w:hAnsi="Verdana"/>
                <w:sz w:val="18"/>
                <w:szCs w:val="18"/>
              </w:rPr>
              <w:t>NieuwsBV</w:t>
            </w:r>
            <w:proofErr w:type="spellEnd"/>
            <w:r w:rsidR="00CB1033">
              <w:rPr>
                <w:rFonts w:ascii="Verdana" w:hAnsi="Verdana"/>
                <w:sz w:val="18"/>
                <w:szCs w:val="18"/>
              </w:rPr>
              <w:t>, Spaanders</w:t>
            </w:r>
          </w:p>
          <w:p w14:paraId="488A1331" w14:textId="77777777" w:rsidR="00C9716A" w:rsidRPr="00750309" w:rsidRDefault="00C9716A" w:rsidP="00E46F52">
            <w:pPr>
              <w:rPr>
                <w:rFonts w:ascii="Verdana" w:hAnsi="Verdana"/>
                <w:sz w:val="18"/>
                <w:szCs w:val="18"/>
              </w:rPr>
            </w:pPr>
          </w:p>
          <w:p w14:paraId="740F1963" w14:textId="0275EA54" w:rsidR="00C9716A" w:rsidRPr="00750309" w:rsidRDefault="00C9716A" w:rsidP="00E46F52">
            <w:pPr>
              <w:rPr>
                <w:rFonts w:ascii="Verdana" w:hAnsi="Verdana"/>
                <w:sz w:val="18"/>
                <w:szCs w:val="18"/>
                <w:u w:val="single"/>
              </w:rPr>
            </w:pPr>
            <w:r w:rsidRPr="00750309">
              <w:rPr>
                <w:rFonts w:ascii="Verdana" w:hAnsi="Verdana"/>
                <w:sz w:val="18"/>
                <w:szCs w:val="18"/>
                <w:u w:val="single"/>
              </w:rPr>
              <w:t>Nevenfunctie</w:t>
            </w:r>
          </w:p>
          <w:p w14:paraId="024DDBF6" w14:textId="63711FFC" w:rsidR="00F67FF0" w:rsidRPr="00F67FF0" w:rsidRDefault="00F155D5" w:rsidP="00452B6D">
            <w:pPr>
              <w:rPr>
                <w:rFonts w:ascii="Verdana" w:hAnsi="Verdana"/>
                <w:sz w:val="18"/>
                <w:szCs w:val="18"/>
              </w:rPr>
            </w:pPr>
            <w:r>
              <w:rPr>
                <w:rFonts w:ascii="Verdana" w:hAnsi="Verdana"/>
                <w:sz w:val="18"/>
                <w:szCs w:val="18"/>
              </w:rPr>
              <w:t xml:space="preserve">Directeur/aandeelhouder </w:t>
            </w:r>
            <w:proofErr w:type="spellStart"/>
            <w:r>
              <w:rPr>
                <w:rFonts w:ascii="Verdana" w:hAnsi="Verdana"/>
                <w:sz w:val="18"/>
                <w:szCs w:val="18"/>
              </w:rPr>
              <w:t>Tatanka</w:t>
            </w:r>
            <w:proofErr w:type="spellEnd"/>
            <w:r>
              <w:rPr>
                <w:rFonts w:ascii="Verdana" w:hAnsi="Verdana"/>
                <w:sz w:val="18"/>
                <w:szCs w:val="18"/>
              </w:rPr>
              <w:t xml:space="preserve"> B.V., productie B.V. voor activiteiten Lama’s</w:t>
            </w:r>
            <w:r w:rsidR="00C21EC8">
              <w:rPr>
                <w:rFonts w:ascii="Verdana" w:hAnsi="Verdana"/>
                <w:sz w:val="18"/>
                <w:szCs w:val="18"/>
              </w:rPr>
              <w:t xml:space="preserve"> (bezoldigd)</w:t>
            </w:r>
          </w:p>
        </w:tc>
      </w:tr>
      <w:tr w:rsidR="00750309" w:rsidRPr="00750309" w14:paraId="7F52AF16" w14:textId="77777777" w:rsidTr="00114DDE">
        <w:trPr>
          <w:trHeight w:val="1119"/>
        </w:trPr>
        <w:tc>
          <w:tcPr>
            <w:tcW w:w="3183" w:type="dxa"/>
          </w:tcPr>
          <w:p w14:paraId="171D0B9E" w14:textId="6EA5FF6E" w:rsidR="00750309" w:rsidRPr="00750309" w:rsidRDefault="00750309" w:rsidP="00750309">
            <w:pPr>
              <w:rPr>
                <w:rFonts w:ascii="Verdana" w:hAnsi="Verdana"/>
                <w:b/>
                <w:sz w:val="18"/>
                <w:szCs w:val="18"/>
              </w:rPr>
            </w:pPr>
            <w:r w:rsidRPr="00750309">
              <w:rPr>
                <w:rFonts w:ascii="Verdana" w:hAnsi="Verdana"/>
                <w:b/>
                <w:sz w:val="18"/>
                <w:szCs w:val="18"/>
              </w:rPr>
              <w:t>Herman Meijer</w:t>
            </w:r>
          </w:p>
          <w:p w14:paraId="50535E9A" w14:textId="6B84ACC0" w:rsidR="00750309" w:rsidRPr="00750309" w:rsidRDefault="00750309" w:rsidP="00750309">
            <w:pPr>
              <w:rPr>
                <w:rFonts w:ascii="Verdana" w:hAnsi="Verdana"/>
                <w:b/>
                <w:sz w:val="18"/>
                <w:szCs w:val="18"/>
              </w:rPr>
            </w:pPr>
          </w:p>
        </w:tc>
        <w:tc>
          <w:tcPr>
            <w:tcW w:w="5726" w:type="dxa"/>
          </w:tcPr>
          <w:p w14:paraId="2961083F" w14:textId="3750A8FA" w:rsidR="00750309" w:rsidRPr="00750309" w:rsidRDefault="00750309" w:rsidP="00750309">
            <w:pPr>
              <w:rPr>
                <w:rFonts w:ascii="Verdana" w:hAnsi="Verdana"/>
                <w:sz w:val="18"/>
                <w:szCs w:val="18"/>
                <w:u w:val="single"/>
              </w:rPr>
            </w:pPr>
            <w:r w:rsidRPr="00750309">
              <w:rPr>
                <w:rFonts w:ascii="Verdana" w:hAnsi="Verdana"/>
                <w:sz w:val="18"/>
                <w:szCs w:val="18"/>
                <w:u w:val="single"/>
              </w:rPr>
              <w:t>Hoofdfunctie</w:t>
            </w:r>
          </w:p>
          <w:p w14:paraId="2C6F4927" w14:textId="14BA40E0" w:rsidR="00750309" w:rsidRPr="00750309" w:rsidRDefault="00750309" w:rsidP="00750309">
            <w:pPr>
              <w:rPr>
                <w:rFonts w:ascii="Verdana" w:hAnsi="Verdana"/>
                <w:sz w:val="18"/>
                <w:szCs w:val="18"/>
              </w:rPr>
            </w:pPr>
            <w:r>
              <w:rPr>
                <w:rFonts w:ascii="Verdana" w:hAnsi="Verdana"/>
                <w:sz w:val="18"/>
                <w:szCs w:val="18"/>
              </w:rPr>
              <w:t xml:space="preserve">Eindredacteur </w:t>
            </w:r>
          </w:p>
          <w:p w14:paraId="0A862B9C" w14:textId="77777777" w:rsidR="00750309" w:rsidRPr="00750309" w:rsidRDefault="00750309" w:rsidP="00750309">
            <w:pPr>
              <w:rPr>
                <w:rFonts w:ascii="Verdana" w:hAnsi="Verdana"/>
                <w:sz w:val="18"/>
                <w:szCs w:val="18"/>
              </w:rPr>
            </w:pPr>
          </w:p>
          <w:p w14:paraId="5843C787" w14:textId="4597EC12" w:rsidR="00750309" w:rsidRPr="00750309" w:rsidRDefault="00750309" w:rsidP="00750309">
            <w:pPr>
              <w:rPr>
                <w:rFonts w:ascii="Verdana" w:hAnsi="Verdana"/>
                <w:sz w:val="18"/>
                <w:szCs w:val="18"/>
                <w:u w:val="single"/>
              </w:rPr>
            </w:pPr>
            <w:r w:rsidRPr="00750309">
              <w:rPr>
                <w:rFonts w:ascii="Verdana" w:hAnsi="Verdana"/>
                <w:sz w:val="18"/>
                <w:szCs w:val="18"/>
                <w:u w:val="single"/>
              </w:rPr>
              <w:t>Nevenfunctie</w:t>
            </w:r>
          </w:p>
          <w:p w14:paraId="3B4A674D" w14:textId="033F33FD" w:rsidR="00750309" w:rsidRPr="00750309" w:rsidRDefault="005840DD" w:rsidP="00750309">
            <w:pPr>
              <w:rPr>
                <w:rFonts w:ascii="Verdana" w:hAnsi="Verdana"/>
                <w:sz w:val="18"/>
                <w:szCs w:val="18"/>
              </w:rPr>
            </w:pPr>
            <w:r>
              <w:rPr>
                <w:rFonts w:ascii="Verdana" w:hAnsi="Verdana"/>
                <w:sz w:val="18"/>
                <w:szCs w:val="18"/>
              </w:rPr>
              <w:t>n.v.t.</w:t>
            </w:r>
          </w:p>
          <w:p w14:paraId="3069C5F9" w14:textId="77777777" w:rsidR="00750309" w:rsidRPr="00750309" w:rsidRDefault="00750309" w:rsidP="00750309">
            <w:pPr>
              <w:rPr>
                <w:rFonts w:ascii="Verdana" w:hAnsi="Verdana"/>
                <w:sz w:val="18"/>
                <w:szCs w:val="18"/>
              </w:rPr>
            </w:pPr>
          </w:p>
        </w:tc>
      </w:tr>
      <w:tr w:rsidR="00C9716A" w:rsidRPr="00750309" w14:paraId="4DD7CA3C" w14:textId="77777777" w:rsidTr="00114DDE">
        <w:trPr>
          <w:trHeight w:val="1108"/>
        </w:trPr>
        <w:tc>
          <w:tcPr>
            <w:tcW w:w="3183" w:type="dxa"/>
          </w:tcPr>
          <w:p w14:paraId="4D8209EB" w14:textId="0BFAC9C6" w:rsidR="00C9716A" w:rsidRPr="00750309" w:rsidRDefault="00C9716A" w:rsidP="00B02C1D">
            <w:pPr>
              <w:rPr>
                <w:rFonts w:ascii="Verdana" w:hAnsi="Verdana"/>
                <w:b/>
                <w:sz w:val="18"/>
                <w:szCs w:val="18"/>
              </w:rPr>
            </w:pPr>
            <w:r w:rsidRPr="00750309">
              <w:rPr>
                <w:rFonts w:ascii="Verdana" w:hAnsi="Verdana"/>
                <w:b/>
                <w:sz w:val="18"/>
                <w:szCs w:val="18"/>
              </w:rPr>
              <w:t xml:space="preserve">Arjan Penders </w:t>
            </w:r>
          </w:p>
        </w:tc>
        <w:tc>
          <w:tcPr>
            <w:tcW w:w="5726" w:type="dxa"/>
          </w:tcPr>
          <w:p w14:paraId="10C35204" w14:textId="77777777" w:rsidR="00C9716A" w:rsidRPr="00750309" w:rsidRDefault="00C9716A" w:rsidP="00B02C1D">
            <w:pPr>
              <w:rPr>
                <w:rFonts w:ascii="Verdana" w:hAnsi="Verdana"/>
                <w:sz w:val="18"/>
                <w:szCs w:val="18"/>
                <w:u w:val="single"/>
              </w:rPr>
            </w:pPr>
            <w:r w:rsidRPr="00750309">
              <w:rPr>
                <w:rFonts w:ascii="Verdana" w:hAnsi="Verdana"/>
                <w:sz w:val="18"/>
                <w:szCs w:val="18"/>
                <w:u w:val="single"/>
              </w:rPr>
              <w:t>Hoofdfunctie</w:t>
            </w:r>
          </w:p>
          <w:p w14:paraId="302E2E88" w14:textId="200BE02B" w:rsidR="00C9716A" w:rsidRPr="00750309" w:rsidRDefault="00F17169" w:rsidP="00B02C1D">
            <w:pPr>
              <w:rPr>
                <w:rFonts w:ascii="Verdana" w:hAnsi="Verdana"/>
                <w:sz w:val="18"/>
                <w:szCs w:val="18"/>
              </w:rPr>
            </w:pPr>
            <w:r>
              <w:rPr>
                <w:rFonts w:ascii="Verdana" w:hAnsi="Verdana"/>
                <w:sz w:val="18"/>
                <w:szCs w:val="18"/>
              </w:rPr>
              <w:t>Eindredacteur Radio 2,3 en 5</w:t>
            </w:r>
          </w:p>
          <w:p w14:paraId="76BBF164" w14:textId="77777777" w:rsidR="00C9716A" w:rsidRPr="00750309" w:rsidRDefault="00C9716A" w:rsidP="00B02C1D">
            <w:pPr>
              <w:rPr>
                <w:rFonts w:ascii="Verdana" w:hAnsi="Verdana"/>
                <w:sz w:val="18"/>
                <w:szCs w:val="18"/>
              </w:rPr>
            </w:pPr>
          </w:p>
          <w:p w14:paraId="23288F4D" w14:textId="704841B3" w:rsidR="00C9716A" w:rsidRPr="00750309" w:rsidRDefault="00C9716A" w:rsidP="00B02C1D">
            <w:pPr>
              <w:rPr>
                <w:rFonts w:ascii="Verdana" w:hAnsi="Verdana"/>
                <w:sz w:val="18"/>
                <w:szCs w:val="18"/>
                <w:u w:val="single"/>
              </w:rPr>
            </w:pPr>
            <w:r w:rsidRPr="00750309">
              <w:rPr>
                <w:rFonts w:ascii="Verdana" w:hAnsi="Verdana"/>
                <w:sz w:val="18"/>
                <w:szCs w:val="18"/>
                <w:u w:val="single"/>
              </w:rPr>
              <w:t>Nevenfunctie</w:t>
            </w:r>
          </w:p>
          <w:p w14:paraId="660E4E1E" w14:textId="7A096B6F" w:rsidR="000C0435" w:rsidRPr="00750309" w:rsidRDefault="00F97920" w:rsidP="001042E9">
            <w:pPr>
              <w:rPr>
                <w:rFonts w:ascii="Verdana" w:hAnsi="Verdana"/>
                <w:sz w:val="18"/>
                <w:szCs w:val="18"/>
              </w:rPr>
            </w:pPr>
            <w:r>
              <w:rPr>
                <w:rFonts w:ascii="Verdana" w:hAnsi="Verdana"/>
                <w:sz w:val="18"/>
                <w:szCs w:val="18"/>
              </w:rPr>
              <w:t>n.v.t.</w:t>
            </w:r>
            <w:r w:rsidR="001042E9">
              <w:rPr>
                <w:rFonts w:ascii="Verdana" w:hAnsi="Verdana"/>
                <w:sz w:val="18"/>
                <w:szCs w:val="18"/>
              </w:rPr>
              <w:br/>
            </w:r>
          </w:p>
        </w:tc>
      </w:tr>
      <w:tr w:rsidR="00C9716A" w:rsidRPr="00750309" w14:paraId="313023A2" w14:textId="77777777" w:rsidTr="00114DDE">
        <w:trPr>
          <w:trHeight w:val="372"/>
        </w:trPr>
        <w:tc>
          <w:tcPr>
            <w:tcW w:w="3183" w:type="dxa"/>
          </w:tcPr>
          <w:p w14:paraId="05086136" w14:textId="77777777" w:rsidR="00C9716A" w:rsidRPr="00750309" w:rsidRDefault="00C9716A" w:rsidP="00EF35F7">
            <w:pPr>
              <w:rPr>
                <w:rFonts w:ascii="Verdana" w:hAnsi="Verdana"/>
                <w:b/>
                <w:sz w:val="18"/>
                <w:szCs w:val="18"/>
              </w:rPr>
            </w:pPr>
            <w:r w:rsidRPr="00750309">
              <w:rPr>
                <w:rFonts w:ascii="Verdana" w:hAnsi="Verdana"/>
                <w:b/>
                <w:sz w:val="18"/>
                <w:szCs w:val="18"/>
              </w:rPr>
              <w:t>Willemijn Veenhoven</w:t>
            </w:r>
          </w:p>
          <w:p w14:paraId="2D8600E7" w14:textId="77777777" w:rsidR="00C9716A" w:rsidRPr="00750309" w:rsidRDefault="00C9716A" w:rsidP="00EF35F7">
            <w:pPr>
              <w:rPr>
                <w:rFonts w:ascii="Verdana" w:hAnsi="Verdana"/>
                <w:b/>
                <w:sz w:val="18"/>
                <w:szCs w:val="18"/>
              </w:rPr>
            </w:pPr>
          </w:p>
        </w:tc>
        <w:tc>
          <w:tcPr>
            <w:tcW w:w="5726" w:type="dxa"/>
          </w:tcPr>
          <w:p w14:paraId="08DD5ECF" w14:textId="77777777" w:rsidR="00C9716A" w:rsidRPr="00750309" w:rsidRDefault="00C9716A" w:rsidP="00EF35F7">
            <w:pPr>
              <w:rPr>
                <w:rFonts w:ascii="Verdana" w:hAnsi="Verdana"/>
                <w:sz w:val="18"/>
                <w:szCs w:val="18"/>
                <w:u w:val="single"/>
              </w:rPr>
            </w:pPr>
            <w:r w:rsidRPr="00750309">
              <w:rPr>
                <w:rFonts w:ascii="Verdana" w:hAnsi="Verdana"/>
                <w:sz w:val="18"/>
                <w:szCs w:val="18"/>
                <w:u w:val="single"/>
              </w:rPr>
              <w:t>Hoofdfunctie</w:t>
            </w:r>
          </w:p>
          <w:p w14:paraId="2F8AEA37" w14:textId="7B132DAD" w:rsidR="00C9716A" w:rsidRPr="00750309" w:rsidRDefault="00C9716A" w:rsidP="00EF35F7">
            <w:pPr>
              <w:rPr>
                <w:rFonts w:ascii="Verdana" w:hAnsi="Verdana"/>
                <w:sz w:val="18"/>
                <w:szCs w:val="18"/>
              </w:rPr>
            </w:pPr>
            <w:r>
              <w:rPr>
                <w:rFonts w:ascii="Verdana" w:hAnsi="Verdana"/>
                <w:sz w:val="18"/>
                <w:szCs w:val="18"/>
              </w:rPr>
              <w:t xml:space="preserve">Presentator </w:t>
            </w:r>
          </w:p>
          <w:p w14:paraId="7F48109A" w14:textId="77777777" w:rsidR="00C9716A" w:rsidRPr="00750309" w:rsidRDefault="00C9716A" w:rsidP="00EF35F7">
            <w:pPr>
              <w:rPr>
                <w:rFonts w:ascii="Verdana" w:hAnsi="Verdana"/>
                <w:sz w:val="18"/>
                <w:szCs w:val="18"/>
              </w:rPr>
            </w:pPr>
          </w:p>
          <w:p w14:paraId="0AB1CEDF" w14:textId="1F0D74F4" w:rsidR="00C9716A" w:rsidRPr="00750309" w:rsidRDefault="00C9716A" w:rsidP="00EF35F7">
            <w:pPr>
              <w:rPr>
                <w:rFonts w:ascii="Verdana" w:hAnsi="Verdana"/>
                <w:sz w:val="18"/>
                <w:szCs w:val="18"/>
                <w:u w:val="single"/>
              </w:rPr>
            </w:pPr>
            <w:r w:rsidRPr="00750309">
              <w:rPr>
                <w:rFonts w:ascii="Verdana" w:hAnsi="Verdana"/>
                <w:sz w:val="18"/>
                <w:szCs w:val="18"/>
                <w:u w:val="single"/>
              </w:rPr>
              <w:t>Nevenfunctie</w:t>
            </w:r>
          </w:p>
          <w:p w14:paraId="47EB014A" w14:textId="099BBC39" w:rsidR="00C9716A" w:rsidRDefault="0079581A" w:rsidP="00EF35F7">
            <w:pPr>
              <w:rPr>
                <w:rFonts w:ascii="Verdana" w:hAnsi="Verdana"/>
                <w:sz w:val="18"/>
                <w:szCs w:val="18"/>
              </w:rPr>
            </w:pPr>
            <w:r>
              <w:rPr>
                <w:rFonts w:ascii="Verdana" w:hAnsi="Verdana"/>
                <w:sz w:val="18"/>
                <w:szCs w:val="18"/>
              </w:rPr>
              <w:t>n.v.t.</w:t>
            </w:r>
          </w:p>
          <w:p w14:paraId="6259FC47" w14:textId="4F2E8D2E" w:rsidR="000C0435" w:rsidRPr="00750309" w:rsidRDefault="000C0435" w:rsidP="00EF35F7">
            <w:pPr>
              <w:rPr>
                <w:rFonts w:ascii="Verdana" w:hAnsi="Verdana"/>
                <w:sz w:val="18"/>
                <w:szCs w:val="18"/>
              </w:rPr>
            </w:pPr>
          </w:p>
        </w:tc>
      </w:tr>
      <w:tr w:rsidR="006E7291" w:rsidRPr="00750309" w14:paraId="1ED4FFB1" w14:textId="77777777" w:rsidTr="00114DDE">
        <w:trPr>
          <w:trHeight w:val="10813"/>
        </w:trPr>
        <w:tc>
          <w:tcPr>
            <w:tcW w:w="3183" w:type="dxa"/>
          </w:tcPr>
          <w:p w14:paraId="5B99D0C3" w14:textId="57960F86" w:rsidR="006E7291" w:rsidRPr="00750309" w:rsidRDefault="00152A95" w:rsidP="006E7291">
            <w:pPr>
              <w:rPr>
                <w:rFonts w:ascii="Verdana" w:hAnsi="Verdana"/>
                <w:b/>
                <w:sz w:val="18"/>
                <w:szCs w:val="18"/>
              </w:rPr>
            </w:pPr>
            <w:r>
              <w:rPr>
                <w:rFonts w:ascii="Verdana" w:hAnsi="Verdana"/>
                <w:b/>
                <w:sz w:val="18"/>
                <w:szCs w:val="18"/>
              </w:rPr>
              <w:lastRenderedPageBreak/>
              <w:t>Remco van Puffelen</w:t>
            </w:r>
          </w:p>
          <w:p w14:paraId="36EAA920" w14:textId="77777777" w:rsidR="006E7291" w:rsidRDefault="006E7291" w:rsidP="006E7291">
            <w:pPr>
              <w:rPr>
                <w:rFonts w:ascii="Verdana" w:hAnsi="Verdana"/>
                <w:b/>
                <w:sz w:val="18"/>
                <w:szCs w:val="18"/>
              </w:rPr>
            </w:pPr>
          </w:p>
          <w:p w14:paraId="1AD4FE11" w14:textId="77777777" w:rsidR="00557FAD" w:rsidRDefault="00557FAD" w:rsidP="006E7291">
            <w:pPr>
              <w:rPr>
                <w:rFonts w:ascii="Verdana" w:hAnsi="Verdana"/>
                <w:b/>
                <w:sz w:val="18"/>
                <w:szCs w:val="18"/>
              </w:rPr>
            </w:pPr>
          </w:p>
          <w:p w14:paraId="0A09B875" w14:textId="77777777" w:rsidR="00557FAD" w:rsidRDefault="00557FAD" w:rsidP="006E7291">
            <w:pPr>
              <w:rPr>
                <w:rFonts w:ascii="Verdana" w:hAnsi="Verdana"/>
                <w:b/>
                <w:sz w:val="18"/>
                <w:szCs w:val="18"/>
              </w:rPr>
            </w:pPr>
          </w:p>
          <w:p w14:paraId="4A9CBC82" w14:textId="77777777" w:rsidR="00557FAD" w:rsidRDefault="00557FAD" w:rsidP="006E7291">
            <w:pPr>
              <w:rPr>
                <w:rFonts w:ascii="Verdana" w:hAnsi="Verdana"/>
                <w:b/>
                <w:sz w:val="18"/>
                <w:szCs w:val="18"/>
              </w:rPr>
            </w:pPr>
          </w:p>
          <w:p w14:paraId="51E61F3E" w14:textId="77777777" w:rsidR="00557FAD" w:rsidRDefault="00557FAD" w:rsidP="006E7291">
            <w:pPr>
              <w:rPr>
                <w:rFonts w:ascii="Verdana" w:hAnsi="Verdana"/>
                <w:b/>
                <w:sz w:val="18"/>
                <w:szCs w:val="18"/>
              </w:rPr>
            </w:pPr>
          </w:p>
          <w:p w14:paraId="12BE020B" w14:textId="77777777" w:rsidR="00557FAD" w:rsidRDefault="00557FAD" w:rsidP="006E7291">
            <w:pPr>
              <w:rPr>
                <w:rFonts w:ascii="Verdana" w:hAnsi="Verdana"/>
                <w:b/>
                <w:sz w:val="18"/>
                <w:szCs w:val="18"/>
              </w:rPr>
            </w:pPr>
          </w:p>
          <w:p w14:paraId="0BCAAAED" w14:textId="6001E8B5" w:rsidR="00557FAD" w:rsidRPr="00557FAD" w:rsidRDefault="00557FAD" w:rsidP="006E7291">
            <w:pPr>
              <w:rPr>
                <w:rFonts w:ascii="Verdana" w:hAnsi="Verdana"/>
                <w:b/>
                <w:sz w:val="18"/>
                <w:szCs w:val="18"/>
              </w:rPr>
            </w:pPr>
            <w:r>
              <w:rPr>
                <w:rFonts w:ascii="Verdana" w:hAnsi="Verdana"/>
                <w:b/>
                <w:sz w:val="18"/>
                <w:szCs w:val="18"/>
              </w:rPr>
              <w:t>Maja Braun</w:t>
            </w:r>
          </w:p>
          <w:p w14:paraId="6366F3C2" w14:textId="77777777" w:rsidR="006E7291" w:rsidRDefault="006E7291" w:rsidP="006E7291">
            <w:pPr>
              <w:rPr>
                <w:rFonts w:ascii="Verdana" w:hAnsi="Verdana"/>
                <w:b/>
                <w:sz w:val="18"/>
                <w:szCs w:val="18"/>
              </w:rPr>
            </w:pPr>
          </w:p>
          <w:p w14:paraId="7FA25016" w14:textId="77777777" w:rsidR="006E7291" w:rsidRDefault="006E7291" w:rsidP="006E7291">
            <w:pPr>
              <w:rPr>
                <w:rFonts w:ascii="Verdana" w:hAnsi="Verdana"/>
                <w:b/>
                <w:sz w:val="18"/>
                <w:szCs w:val="18"/>
              </w:rPr>
            </w:pPr>
          </w:p>
          <w:p w14:paraId="10E74A71" w14:textId="77777777" w:rsidR="006E7291" w:rsidRDefault="006E7291" w:rsidP="006E7291">
            <w:pPr>
              <w:rPr>
                <w:rFonts w:ascii="Verdana" w:hAnsi="Verdana"/>
                <w:b/>
                <w:sz w:val="18"/>
                <w:szCs w:val="18"/>
              </w:rPr>
            </w:pPr>
          </w:p>
          <w:p w14:paraId="141F7AA4" w14:textId="77777777" w:rsidR="006E7291" w:rsidRDefault="006E7291" w:rsidP="006E7291">
            <w:pPr>
              <w:rPr>
                <w:rFonts w:ascii="Verdana" w:hAnsi="Verdana"/>
                <w:b/>
                <w:sz w:val="18"/>
                <w:szCs w:val="18"/>
              </w:rPr>
            </w:pPr>
          </w:p>
          <w:p w14:paraId="16B091CA" w14:textId="77777777" w:rsidR="006E7291" w:rsidRDefault="006E7291" w:rsidP="006E7291">
            <w:pPr>
              <w:rPr>
                <w:rFonts w:ascii="Verdana" w:hAnsi="Verdana"/>
                <w:b/>
                <w:sz w:val="18"/>
                <w:szCs w:val="18"/>
              </w:rPr>
            </w:pPr>
          </w:p>
          <w:p w14:paraId="0ED5AC4E" w14:textId="1F83F8F5" w:rsidR="006E7291" w:rsidRDefault="006E7291" w:rsidP="006E7291">
            <w:pPr>
              <w:rPr>
                <w:rFonts w:ascii="Verdana" w:hAnsi="Verdana"/>
                <w:b/>
                <w:sz w:val="18"/>
                <w:szCs w:val="18"/>
              </w:rPr>
            </w:pPr>
            <w:r w:rsidRPr="003A5C29">
              <w:rPr>
                <w:rFonts w:ascii="Verdana" w:hAnsi="Verdana"/>
                <w:b/>
                <w:sz w:val="18"/>
                <w:szCs w:val="18"/>
              </w:rPr>
              <w:t>Natasja Gibbs</w:t>
            </w:r>
          </w:p>
          <w:p w14:paraId="142A5DC8" w14:textId="77777777" w:rsidR="006E7291" w:rsidRDefault="006E7291" w:rsidP="006E7291">
            <w:pPr>
              <w:rPr>
                <w:rFonts w:ascii="Verdana" w:hAnsi="Verdana"/>
                <w:b/>
                <w:sz w:val="18"/>
                <w:szCs w:val="18"/>
              </w:rPr>
            </w:pPr>
          </w:p>
          <w:p w14:paraId="52141C56" w14:textId="77777777" w:rsidR="006E7291" w:rsidRDefault="006E7291" w:rsidP="006E7291">
            <w:pPr>
              <w:rPr>
                <w:rFonts w:ascii="Verdana" w:hAnsi="Verdana"/>
                <w:b/>
                <w:sz w:val="18"/>
                <w:szCs w:val="18"/>
              </w:rPr>
            </w:pPr>
          </w:p>
          <w:p w14:paraId="75212E76" w14:textId="77777777" w:rsidR="006E7291" w:rsidRDefault="006E7291" w:rsidP="006E7291">
            <w:pPr>
              <w:rPr>
                <w:rFonts w:ascii="Verdana" w:hAnsi="Verdana"/>
                <w:b/>
                <w:sz w:val="18"/>
                <w:szCs w:val="18"/>
              </w:rPr>
            </w:pPr>
          </w:p>
          <w:p w14:paraId="4849B6B5" w14:textId="77777777" w:rsidR="006E7291" w:rsidRDefault="006E7291" w:rsidP="006E7291">
            <w:pPr>
              <w:rPr>
                <w:rFonts w:ascii="Verdana" w:hAnsi="Verdana"/>
                <w:b/>
                <w:sz w:val="18"/>
                <w:szCs w:val="18"/>
              </w:rPr>
            </w:pPr>
          </w:p>
          <w:p w14:paraId="5DC6206F" w14:textId="77777777" w:rsidR="006E7291" w:rsidRDefault="006E7291" w:rsidP="006E7291">
            <w:pPr>
              <w:rPr>
                <w:rFonts w:ascii="Verdana" w:hAnsi="Verdana"/>
                <w:b/>
                <w:sz w:val="18"/>
                <w:szCs w:val="18"/>
              </w:rPr>
            </w:pPr>
          </w:p>
          <w:p w14:paraId="1DB90DE7" w14:textId="77777777" w:rsidR="006E7291" w:rsidRDefault="006E7291" w:rsidP="006E7291">
            <w:pPr>
              <w:rPr>
                <w:rFonts w:ascii="Verdana" w:hAnsi="Verdana"/>
                <w:b/>
                <w:sz w:val="18"/>
                <w:szCs w:val="18"/>
              </w:rPr>
            </w:pPr>
          </w:p>
          <w:p w14:paraId="39C97A7E" w14:textId="77777777" w:rsidR="006E7291" w:rsidRDefault="006E7291" w:rsidP="006E7291">
            <w:pPr>
              <w:rPr>
                <w:rFonts w:ascii="Verdana" w:hAnsi="Verdana"/>
                <w:b/>
                <w:sz w:val="18"/>
                <w:szCs w:val="18"/>
              </w:rPr>
            </w:pPr>
            <w:r>
              <w:rPr>
                <w:rFonts w:ascii="Verdana" w:hAnsi="Verdana"/>
                <w:b/>
                <w:sz w:val="18"/>
                <w:szCs w:val="18"/>
              </w:rPr>
              <w:t>Wieneke van Vugt</w:t>
            </w:r>
          </w:p>
          <w:p w14:paraId="4F42D69F" w14:textId="77777777" w:rsidR="006E7291" w:rsidRDefault="006E7291" w:rsidP="006E7291">
            <w:pPr>
              <w:rPr>
                <w:rFonts w:ascii="Verdana" w:hAnsi="Verdana"/>
                <w:b/>
                <w:sz w:val="18"/>
                <w:szCs w:val="18"/>
              </w:rPr>
            </w:pPr>
          </w:p>
          <w:p w14:paraId="27044B6D" w14:textId="77777777" w:rsidR="006E7291" w:rsidRDefault="006E7291" w:rsidP="006E7291">
            <w:pPr>
              <w:rPr>
                <w:rFonts w:ascii="Verdana" w:hAnsi="Verdana"/>
                <w:b/>
                <w:sz w:val="18"/>
                <w:szCs w:val="18"/>
              </w:rPr>
            </w:pPr>
          </w:p>
          <w:p w14:paraId="0BEE362F" w14:textId="77777777" w:rsidR="006E7291" w:rsidRDefault="006E7291" w:rsidP="006E7291">
            <w:pPr>
              <w:rPr>
                <w:rFonts w:ascii="Verdana" w:hAnsi="Verdana"/>
                <w:b/>
                <w:sz w:val="18"/>
                <w:szCs w:val="18"/>
              </w:rPr>
            </w:pPr>
          </w:p>
          <w:p w14:paraId="6465AA88" w14:textId="77777777" w:rsidR="006E7291" w:rsidRDefault="006E7291" w:rsidP="006E7291">
            <w:pPr>
              <w:rPr>
                <w:rFonts w:ascii="Verdana" w:hAnsi="Verdana"/>
                <w:b/>
                <w:sz w:val="18"/>
                <w:szCs w:val="18"/>
              </w:rPr>
            </w:pPr>
          </w:p>
          <w:p w14:paraId="565C68B6" w14:textId="77777777" w:rsidR="00114DDE" w:rsidRDefault="00114DDE" w:rsidP="006E7291">
            <w:pPr>
              <w:rPr>
                <w:rFonts w:ascii="Verdana" w:hAnsi="Verdana"/>
                <w:b/>
                <w:sz w:val="18"/>
                <w:szCs w:val="18"/>
              </w:rPr>
            </w:pPr>
          </w:p>
          <w:p w14:paraId="0CBA336C" w14:textId="77777777" w:rsidR="00114DDE" w:rsidRDefault="00114DDE" w:rsidP="006E7291">
            <w:pPr>
              <w:rPr>
                <w:rFonts w:ascii="Verdana" w:hAnsi="Verdana"/>
                <w:b/>
                <w:sz w:val="18"/>
                <w:szCs w:val="18"/>
              </w:rPr>
            </w:pPr>
          </w:p>
          <w:p w14:paraId="3FBDCBCB" w14:textId="77777777" w:rsidR="00114DDE" w:rsidRDefault="00114DDE" w:rsidP="006E7291">
            <w:pPr>
              <w:rPr>
                <w:rFonts w:ascii="Verdana" w:hAnsi="Verdana"/>
                <w:b/>
                <w:sz w:val="18"/>
                <w:szCs w:val="18"/>
              </w:rPr>
            </w:pPr>
          </w:p>
          <w:p w14:paraId="22CD6CBC" w14:textId="4A16D37D" w:rsidR="00114DDE" w:rsidRDefault="00B95504" w:rsidP="006E7291">
            <w:pPr>
              <w:rPr>
                <w:rFonts w:ascii="Verdana" w:hAnsi="Verdana"/>
                <w:b/>
                <w:bCs/>
                <w:sz w:val="18"/>
                <w:szCs w:val="18"/>
              </w:rPr>
            </w:pPr>
            <w:r>
              <w:rPr>
                <w:rFonts w:ascii="Verdana" w:hAnsi="Verdana"/>
                <w:b/>
                <w:bCs/>
                <w:sz w:val="18"/>
                <w:szCs w:val="18"/>
              </w:rPr>
              <w:t>Joep School</w:t>
            </w:r>
          </w:p>
          <w:p w14:paraId="1AEC838D" w14:textId="77777777" w:rsidR="00114DDE" w:rsidRDefault="00114DDE" w:rsidP="006E7291">
            <w:pPr>
              <w:rPr>
                <w:rFonts w:ascii="Verdana" w:hAnsi="Verdana"/>
                <w:b/>
                <w:bCs/>
                <w:sz w:val="18"/>
                <w:szCs w:val="18"/>
              </w:rPr>
            </w:pPr>
          </w:p>
          <w:p w14:paraId="7C0564A8" w14:textId="77777777" w:rsidR="00114DDE" w:rsidRDefault="00114DDE" w:rsidP="006E7291">
            <w:pPr>
              <w:rPr>
                <w:rFonts w:ascii="Verdana" w:hAnsi="Verdana"/>
                <w:b/>
                <w:bCs/>
                <w:sz w:val="18"/>
                <w:szCs w:val="18"/>
              </w:rPr>
            </w:pPr>
          </w:p>
          <w:p w14:paraId="1AE81E94" w14:textId="77777777" w:rsidR="00114DDE" w:rsidRDefault="00114DDE" w:rsidP="006E7291">
            <w:pPr>
              <w:rPr>
                <w:rFonts w:ascii="Verdana" w:hAnsi="Verdana"/>
                <w:b/>
                <w:bCs/>
                <w:sz w:val="18"/>
                <w:szCs w:val="18"/>
              </w:rPr>
            </w:pPr>
          </w:p>
          <w:p w14:paraId="07D4C170" w14:textId="77777777" w:rsidR="00114DDE" w:rsidRDefault="00114DDE" w:rsidP="006E7291">
            <w:pPr>
              <w:rPr>
                <w:rFonts w:ascii="Verdana" w:hAnsi="Verdana"/>
                <w:b/>
                <w:bCs/>
                <w:sz w:val="18"/>
                <w:szCs w:val="18"/>
              </w:rPr>
            </w:pPr>
          </w:p>
          <w:p w14:paraId="0A8C0B06" w14:textId="77777777" w:rsidR="00114DDE" w:rsidRDefault="00114DDE" w:rsidP="006E7291">
            <w:pPr>
              <w:rPr>
                <w:rFonts w:ascii="Verdana" w:hAnsi="Verdana"/>
                <w:b/>
                <w:bCs/>
                <w:sz w:val="18"/>
                <w:szCs w:val="18"/>
              </w:rPr>
            </w:pPr>
          </w:p>
          <w:p w14:paraId="53E34215" w14:textId="77777777" w:rsidR="00114DDE" w:rsidRDefault="00114DDE" w:rsidP="006E7291">
            <w:pPr>
              <w:rPr>
                <w:rFonts w:ascii="Verdana" w:hAnsi="Verdana"/>
                <w:b/>
                <w:bCs/>
                <w:sz w:val="18"/>
                <w:szCs w:val="18"/>
              </w:rPr>
            </w:pPr>
          </w:p>
          <w:p w14:paraId="448A12B4" w14:textId="77777777" w:rsidR="00114DDE" w:rsidRDefault="00114DDE" w:rsidP="006E7291">
            <w:pPr>
              <w:rPr>
                <w:rFonts w:ascii="Verdana" w:hAnsi="Verdana"/>
                <w:b/>
                <w:bCs/>
                <w:sz w:val="18"/>
                <w:szCs w:val="18"/>
              </w:rPr>
            </w:pPr>
            <w:r>
              <w:rPr>
                <w:rFonts w:ascii="Verdana" w:hAnsi="Verdana"/>
                <w:b/>
                <w:bCs/>
                <w:sz w:val="18"/>
                <w:szCs w:val="18"/>
              </w:rPr>
              <w:t>Roy van Vilsteren</w:t>
            </w:r>
          </w:p>
          <w:p w14:paraId="1126BFE0" w14:textId="77777777" w:rsidR="00114DDE" w:rsidRDefault="00114DDE" w:rsidP="006E7291">
            <w:pPr>
              <w:rPr>
                <w:rFonts w:ascii="Verdana" w:hAnsi="Verdana"/>
                <w:b/>
                <w:bCs/>
                <w:sz w:val="18"/>
                <w:szCs w:val="18"/>
              </w:rPr>
            </w:pPr>
          </w:p>
          <w:p w14:paraId="6B9D3236" w14:textId="77777777" w:rsidR="00114DDE" w:rsidRDefault="00114DDE" w:rsidP="006E7291">
            <w:pPr>
              <w:rPr>
                <w:rFonts w:ascii="Verdana" w:hAnsi="Verdana"/>
                <w:b/>
                <w:bCs/>
                <w:sz w:val="18"/>
                <w:szCs w:val="18"/>
              </w:rPr>
            </w:pPr>
          </w:p>
          <w:p w14:paraId="6B2EC2B6" w14:textId="77777777" w:rsidR="00114DDE" w:rsidRDefault="00114DDE" w:rsidP="006E7291">
            <w:pPr>
              <w:rPr>
                <w:rFonts w:ascii="Verdana" w:hAnsi="Verdana"/>
                <w:b/>
                <w:bCs/>
                <w:sz w:val="18"/>
                <w:szCs w:val="18"/>
              </w:rPr>
            </w:pPr>
          </w:p>
          <w:p w14:paraId="5937F333" w14:textId="77777777" w:rsidR="00114DDE" w:rsidRDefault="00114DDE" w:rsidP="006E7291">
            <w:pPr>
              <w:rPr>
                <w:rFonts w:ascii="Verdana" w:hAnsi="Verdana"/>
                <w:b/>
                <w:bCs/>
                <w:sz w:val="18"/>
                <w:szCs w:val="18"/>
              </w:rPr>
            </w:pPr>
          </w:p>
          <w:p w14:paraId="263EE5AF" w14:textId="77777777" w:rsidR="00114DDE" w:rsidRDefault="00114DDE" w:rsidP="006E7291">
            <w:pPr>
              <w:rPr>
                <w:rFonts w:ascii="Verdana" w:hAnsi="Verdana"/>
                <w:b/>
                <w:bCs/>
                <w:sz w:val="18"/>
                <w:szCs w:val="18"/>
              </w:rPr>
            </w:pPr>
          </w:p>
          <w:p w14:paraId="1157E473" w14:textId="77777777" w:rsidR="00114DDE" w:rsidRDefault="00114DDE" w:rsidP="006E7291">
            <w:pPr>
              <w:rPr>
                <w:rFonts w:ascii="Verdana" w:hAnsi="Verdana"/>
                <w:b/>
                <w:bCs/>
                <w:sz w:val="18"/>
                <w:szCs w:val="18"/>
              </w:rPr>
            </w:pPr>
          </w:p>
          <w:p w14:paraId="6CC8911E" w14:textId="5DD38784" w:rsidR="00114DDE" w:rsidRPr="00114DDE" w:rsidRDefault="00114DDE" w:rsidP="006E7291">
            <w:pPr>
              <w:rPr>
                <w:rFonts w:ascii="Verdana" w:hAnsi="Verdana"/>
                <w:b/>
                <w:bCs/>
                <w:sz w:val="18"/>
                <w:szCs w:val="18"/>
              </w:rPr>
            </w:pPr>
            <w:r w:rsidRPr="003A5C29">
              <w:rPr>
                <w:rFonts w:ascii="Verdana" w:hAnsi="Verdana"/>
                <w:b/>
                <w:bCs/>
                <w:sz w:val="18"/>
                <w:szCs w:val="18"/>
              </w:rPr>
              <w:t>Tim Hofman</w:t>
            </w:r>
            <w:r>
              <w:rPr>
                <w:rFonts w:ascii="Verdana" w:hAnsi="Verdana"/>
                <w:b/>
                <w:bCs/>
                <w:sz w:val="18"/>
                <w:szCs w:val="18"/>
              </w:rPr>
              <w:t xml:space="preserve"> </w:t>
            </w:r>
          </w:p>
        </w:tc>
        <w:tc>
          <w:tcPr>
            <w:tcW w:w="5726" w:type="dxa"/>
          </w:tcPr>
          <w:p w14:paraId="363FEF79" w14:textId="66101521" w:rsidR="006E7291" w:rsidRPr="00750309" w:rsidRDefault="00152A95" w:rsidP="006E7291">
            <w:pPr>
              <w:rPr>
                <w:rFonts w:ascii="Verdana" w:hAnsi="Verdana"/>
                <w:sz w:val="18"/>
                <w:szCs w:val="18"/>
                <w:u w:val="single"/>
              </w:rPr>
            </w:pPr>
            <w:r>
              <w:rPr>
                <w:rFonts w:ascii="Verdana" w:hAnsi="Verdana"/>
                <w:sz w:val="18"/>
                <w:szCs w:val="18"/>
                <w:u w:val="single"/>
              </w:rPr>
              <w:t>Hoofdfunc</w:t>
            </w:r>
            <w:r w:rsidR="006E7291" w:rsidRPr="00750309">
              <w:rPr>
                <w:rFonts w:ascii="Verdana" w:hAnsi="Verdana"/>
                <w:sz w:val="18"/>
                <w:szCs w:val="18"/>
                <w:u w:val="single"/>
              </w:rPr>
              <w:t>tie</w:t>
            </w:r>
          </w:p>
          <w:p w14:paraId="4DD2C534" w14:textId="77777777" w:rsidR="006E7291" w:rsidRPr="00750309" w:rsidRDefault="006E7291" w:rsidP="006E7291">
            <w:pPr>
              <w:rPr>
                <w:rFonts w:ascii="Verdana" w:hAnsi="Verdana"/>
                <w:sz w:val="18"/>
                <w:szCs w:val="18"/>
              </w:rPr>
            </w:pPr>
            <w:r>
              <w:rPr>
                <w:rFonts w:ascii="Verdana" w:hAnsi="Verdana"/>
                <w:sz w:val="18"/>
                <w:szCs w:val="18"/>
              </w:rPr>
              <w:t>Producent non-fictie</w:t>
            </w:r>
          </w:p>
          <w:p w14:paraId="29E44A56" w14:textId="77777777" w:rsidR="006E7291" w:rsidRPr="00750309" w:rsidRDefault="006E7291" w:rsidP="006E7291">
            <w:pPr>
              <w:rPr>
                <w:rFonts w:ascii="Verdana" w:hAnsi="Verdana"/>
                <w:sz w:val="18"/>
                <w:szCs w:val="18"/>
              </w:rPr>
            </w:pPr>
          </w:p>
          <w:p w14:paraId="3604950B" w14:textId="624C711B" w:rsidR="006E7291" w:rsidRPr="00750309" w:rsidRDefault="006E7291" w:rsidP="006E7291">
            <w:pPr>
              <w:rPr>
                <w:rFonts w:ascii="Verdana" w:hAnsi="Verdana"/>
                <w:sz w:val="18"/>
                <w:szCs w:val="18"/>
                <w:u w:val="single"/>
              </w:rPr>
            </w:pPr>
            <w:r w:rsidRPr="00750309">
              <w:rPr>
                <w:rFonts w:ascii="Verdana" w:hAnsi="Verdana"/>
                <w:sz w:val="18"/>
                <w:szCs w:val="18"/>
                <w:u w:val="single"/>
              </w:rPr>
              <w:t>Nevenfunctie</w:t>
            </w:r>
          </w:p>
          <w:p w14:paraId="648740E9" w14:textId="26EE7C23" w:rsidR="00557FAD" w:rsidRDefault="00152A95" w:rsidP="006E7291">
            <w:pPr>
              <w:rPr>
                <w:rFonts w:ascii="Verdana" w:hAnsi="Verdana"/>
                <w:sz w:val="18"/>
                <w:szCs w:val="18"/>
              </w:rPr>
            </w:pPr>
            <w:r>
              <w:rPr>
                <w:rFonts w:ascii="Verdana" w:hAnsi="Verdana"/>
                <w:sz w:val="18"/>
                <w:szCs w:val="18"/>
              </w:rPr>
              <w:t xml:space="preserve">DGA </w:t>
            </w:r>
            <w:proofErr w:type="spellStart"/>
            <w:r>
              <w:rPr>
                <w:rFonts w:ascii="Verdana" w:hAnsi="Verdana"/>
                <w:sz w:val="18"/>
                <w:szCs w:val="18"/>
              </w:rPr>
              <w:t>Kokomo</w:t>
            </w:r>
            <w:proofErr w:type="spellEnd"/>
            <w:r>
              <w:rPr>
                <w:rFonts w:ascii="Verdana" w:hAnsi="Verdana"/>
                <w:sz w:val="18"/>
                <w:szCs w:val="18"/>
              </w:rPr>
              <w:t xml:space="preserve"> media </w:t>
            </w:r>
            <w:r w:rsidR="00265861">
              <w:rPr>
                <w:rFonts w:ascii="Verdana" w:hAnsi="Verdana"/>
                <w:sz w:val="18"/>
                <w:szCs w:val="18"/>
              </w:rPr>
              <w:t>(wordt opgeheven)</w:t>
            </w:r>
          </w:p>
          <w:p w14:paraId="2BF81360" w14:textId="1C50A2CF" w:rsidR="001206E5" w:rsidRDefault="001206E5" w:rsidP="006E7291">
            <w:pPr>
              <w:rPr>
                <w:rFonts w:ascii="Verdana" w:hAnsi="Verdana"/>
                <w:sz w:val="18"/>
                <w:szCs w:val="18"/>
              </w:rPr>
            </w:pPr>
            <w:r>
              <w:rPr>
                <w:rFonts w:ascii="Verdana" w:hAnsi="Verdana"/>
                <w:sz w:val="18"/>
                <w:szCs w:val="18"/>
              </w:rPr>
              <w:t>DGA Remco van Puffelen BV (geen activiteit)</w:t>
            </w:r>
          </w:p>
          <w:p w14:paraId="09B78804" w14:textId="77777777" w:rsidR="006E7291" w:rsidRDefault="006E7291" w:rsidP="006E7291">
            <w:pPr>
              <w:rPr>
                <w:rFonts w:ascii="Verdana" w:hAnsi="Verdana"/>
                <w:sz w:val="18"/>
                <w:szCs w:val="18"/>
              </w:rPr>
            </w:pPr>
          </w:p>
          <w:p w14:paraId="7335780F" w14:textId="77777777" w:rsidR="006E7291" w:rsidRDefault="006E7291" w:rsidP="006E7291">
            <w:pPr>
              <w:rPr>
                <w:rFonts w:ascii="Verdana" w:hAnsi="Verdana"/>
                <w:sz w:val="18"/>
                <w:szCs w:val="18"/>
              </w:rPr>
            </w:pPr>
          </w:p>
          <w:p w14:paraId="4BA23C28" w14:textId="7C8775D0" w:rsidR="00557FAD" w:rsidRPr="00331CE0" w:rsidRDefault="00331CE0" w:rsidP="006E7291">
            <w:pPr>
              <w:rPr>
                <w:rFonts w:ascii="Verdana" w:hAnsi="Verdana"/>
                <w:sz w:val="18"/>
                <w:szCs w:val="18"/>
                <w:u w:val="single"/>
              </w:rPr>
            </w:pPr>
            <w:r w:rsidRPr="00331CE0">
              <w:rPr>
                <w:rFonts w:ascii="Verdana" w:hAnsi="Verdana"/>
                <w:sz w:val="18"/>
                <w:szCs w:val="18"/>
                <w:u w:val="single"/>
              </w:rPr>
              <w:t>Hoofdfunctie</w:t>
            </w:r>
          </w:p>
          <w:p w14:paraId="27749BEC" w14:textId="4F720C6D" w:rsidR="00557FAD" w:rsidRDefault="00331CE0" w:rsidP="006E7291">
            <w:pPr>
              <w:rPr>
                <w:rFonts w:ascii="Verdana" w:hAnsi="Verdana"/>
                <w:sz w:val="18"/>
                <w:szCs w:val="18"/>
              </w:rPr>
            </w:pPr>
            <w:r>
              <w:rPr>
                <w:rFonts w:ascii="Verdana" w:hAnsi="Verdana"/>
                <w:sz w:val="18"/>
                <w:szCs w:val="18"/>
              </w:rPr>
              <w:t>Producent non-fictie</w:t>
            </w:r>
          </w:p>
          <w:p w14:paraId="4F8C6B35" w14:textId="77777777" w:rsidR="00331CE0" w:rsidRDefault="00331CE0" w:rsidP="006E7291">
            <w:pPr>
              <w:rPr>
                <w:rFonts w:ascii="Verdana" w:hAnsi="Verdana"/>
                <w:sz w:val="18"/>
                <w:szCs w:val="18"/>
              </w:rPr>
            </w:pPr>
          </w:p>
          <w:p w14:paraId="7BEB38CD" w14:textId="299C090E" w:rsidR="00331CE0" w:rsidRPr="00331CE0" w:rsidRDefault="00331CE0" w:rsidP="006E7291">
            <w:pPr>
              <w:rPr>
                <w:rFonts w:ascii="Verdana" w:hAnsi="Verdana"/>
                <w:sz w:val="18"/>
                <w:szCs w:val="18"/>
              </w:rPr>
            </w:pPr>
            <w:r>
              <w:rPr>
                <w:rFonts w:ascii="Verdana" w:hAnsi="Verdana"/>
                <w:sz w:val="18"/>
                <w:szCs w:val="18"/>
                <w:u w:val="single"/>
              </w:rPr>
              <w:t>Nevenfunctie</w:t>
            </w:r>
            <w:r>
              <w:rPr>
                <w:rFonts w:ascii="Verdana" w:hAnsi="Verdana"/>
                <w:sz w:val="18"/>
                <w:szCs w:val="18"/>
                <w:u w:val="single"/>
              </w:rPr>
              <w:br/>
            </w:r>
            <w:r>
              <w:rPr>
                <w:rFonts w:ascii="Verdana" w:hAnsi="Verdana"/>
                <w:sz w:val="18"/>
                <w:szCs w:val="18"/>
              </w:rPr>
              <w:t>n.v.t.</w:t>
            </w:r>
          </w:p>
          <w:p w14:paraId="5627511B" w14:textId="77777777" w:rsidR="00557FAD" w:rsidRDefault="00557FAD" w:rsidP="006E7291">
            <w:pPr>
              <w:rPr>
                <w:rFonts w:ascii="Verdana" w:hAnsi="Verdana"/>
                <w:sz w:val="18"/>
                <w:szCs w:val="18"/>
              </w:rPr>
            </w:pPr>
          </w:p>
          <w:p w14:paraId="559B09EC" w14:textId="77777777" w:rsidR="006E7291" w:rsidRDefault="006E7291" w:rsidP="006E7291">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Presentator De Nieuws BV</w:t>
            </w:r>
          </w:p>
          <w:p w14:paraId="06107203" w14:textId="77777777" w:rsidR="006E7291" w:rsidRDefault="006E7291" w:rsidP="006E7291">
            <w:pPr>
              <w:rPr>
                <w:rFonts w:ascii="Verdana" w:hAnsi="Verdana"/>
                <w:sz w:val="18"/>
                <w:szCs w:val="18"/>
              </w:rPr>
            </w:pPr>
          </w:p>
          <w:p w14:paraId="6EE4CF79" w14:textId="6214154E" w:rsidR="006E7291" w:rsidRDefault="006E7291" w:rsidP="006E7291">
            <w:pPr>
              <w:rPr>
                <w:rFonts w:ascii="Verdana" w:hAnsi="Verdana"/>
                <w:sz w:val="18"/>
                <w:szCs w:val="18"/>
              </w:rPr>
            </w:pPr>
            <w:r>
              <w:rPr>
                <w:rFonts w:ascii="Verdana" w:hAnsi="Verdana"/>
                <w:sz w:val="18"/>
                <w:szCs w:val="18"/>
                <w:u w:val="single"/>
              </w:rPr>
              <w:t>Nevenfunctie</w:t>
            </w:r>
            <w:r>
              <w:rPr>
                <w:rFonts w:ascii="Verdana" w:hAnsi="Verdana"/>
                <w:sz w:val="18"/>
                <w:szCs w:val="18"/>
                <w:u w:val="single"/>
              </w:rPr>
              <w:br/>
            </w:r>
            <w:r w:rsidR="0079581A">
              <w:rPr>
                <w:rFonts w:ascii="Verdana" w:hAnsi="Verdana"/>
                <w:sz w:val="18"/>
                <w:szCs w:val="18"/>
              </w:rPr>
              <w:t>n.v.t.</w:t>
            </w:r>
          </w:p>
          <w:p w14:paraId="0443D382" w14:textId="77777777" w:rsidR="006E7291" w:rsidRDefault="006E7291" w:rsidP="006E7291">
            <w:pPr>
              <w:rPr>
                <w:rFonts w:ascii="Verdana" w:hAnsi="Verdana"/>
                <w:sz w:val="18"/>
                <w:szCs w:val="18"/>
              </w:rPr>
            </w:pPr>
          </w:p>
          <w:p w14:paraId="77773B49" w14:textId="77777777" w:rsidR="006E7291" w:rsidRDefault="006E7291" w:rsidP="006E7291">
            <w:pPr>
              <w:rPr>
                <w:rFonts w:ascii="Verdana" w:hAnsi="Verdana"/>
                <w:sz w:val="18"/>
                <w:szCs w:val="18"/>
              </w:rPr>
            </w:pPr>
          </w:p>
          <w:p w14:paraId="3A2A376F" w14:textId="77777777" w:rsidR="006E7291" w:rsidRDefault="006E7291" w:rsidP="006E7291">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Eindredacteur Radio 1</w:t>
            </w:r>
          </w:p>
          <w:p w14:paraId="358C6570" w14:textId="77777777" w:rsidR="006E7291" w:rsidRDefault="006E7291" w:rsidP="006E7291">
            <w:pPr>
              <w:rPr>
                <w:rFonts w:ascii="Verdana" w:hAnsi="Verdana"/>
                <w:sz w:val="18"/>
                <w:szCs w:val="18"/>
              </w:rPr>
            </w:pPr>
          </w:p>
          <w:p w14:paraId="76108333" w14:textId="37824C85" w:rsidR="006E7291" w:rsidRDefault="006E7291" w:rsidP="006E7291">
            <w:pPr>
              <w:rPr>
                <w:rFonts w:ascii="Verdana" w:hAnsi="Verdana"/>
                <w:sz w:val="18"/>
                <w:szCs w:val="18"/>
              </w:rPr>
            </w:pPr>
            <w:r>
              <w:rPr>
                <w:rFonts w:ascii="Verdana" w:hAnsi="Verdana"/>
                <w:sz w:val="18"/>
                <w:szCs w:val="18"/>
                <w:u w:val="single"/>
              </w:rPr>
              <w:t>Nevenfunctie</w:t>
            </w:r>
            <w:r>
              <w:rPr>
                <w:rFonts w:ascii="Verdana" w:hAnsi="Verdana"/>
                <w:sz w:val="18"/>
                <w:szCs w:val="18"/>
                <w:u w:val="single"/>
              </w:rPr>
              <w:br/>
            </w:r>
            <w:r w:rsidR="0079581A">
              <w:rPr>
                <w:rFonts w:ascii="Verdana" w:hAnsi="Verdana"/>
                <w:sz w:val="18"/>
                <w:szCs w:val="18"/>
              </w:rPr>
              <w:t>n.v.t.</w:t>
            </w:r>
          </w:p>
          <w:p w14:paraId="235D9EB8" w14:textId="77777777" w:rsidR="006E7291" w:rsidRDefault="006E7291" w:rsidP="006E7291">
            <w:pPr>
              <w:rPr>
                <w:rFonts w:ascii="Verdana" w:hAnsi="Verdana"/>
                <w:sz w:val="18"/>
                <w:szCs w:val="18"/>
              </w:rPr>
            </w:pPr>
          </w:p>
          <w:p w14:paraId="4F5A79D2" w14:textId="77777777" w:rsidR="006E7291" w:rsidRDefault="006E7291" w:rsidP="006E7291">
            <w:pPr>
              <w:rPr>
                <w:rFonts w:ascii="Verdana" w:hAnsi="Verdana"/>
                <w:sz w:val="18"/>
                <w:szCs w:val="18"/>
              </w:rPr>
            </w:pPr>
          </w:p>
          <w:p w14:paraId="20ED6B73" w14:textId="77777777" w:rsidR="00EF2F8E" w:rsidRDefault="00EF2F8E" w:rsidP="006E7291">
            <w:pPr>
              <w:rPr>
                <w:rFonts w:ascii="Verdana" w:hAnsi="Verdana"/>
                <w:sz w:val="18"/>
                <w:szCs w:val="18"/>
                <w:u w:val="single"/>
              </w:rPr>
            </w:pPr>
          </w:p>
          <w:p w14:paraId="076AD223" w14:textId="1CE8901D" w:rsidR="00114DDE" w:rsidRDefault="00114DDE" w:rsidP="006E7291">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 xml:space="preserve">Eindredacteur </w:t>
            </w:r>
            <w:r w:rsidR="001C1436">
              <w:rPr>
                <w:rFonts w:ascii="Verdana" w:hAnsi="Verdana"/>
                <w:sz w:val="18"/>
                <w:szCs w:val="18"/>
              </w:rPr>
              <w:t>Khalid &amp; Sophie</w:t>
            </w:r>
          </w:p>
          <w:p w14:paraId="79D8252D" w14:textId="77777777" w:rsidR="00114DDE" w:rsidRDefault="00114DDE" w:rsidP="006E7291">
            <w:pPr>
              <w:rPr>
                <w:rFonts w:ascii="Verdana" w:hAnsi="Verdana"/>
                <w:sz w:val="18"/>
                <w:szCs w:val="18"/>
              </w:rPr>
            </w:pPr>
          </w:p>
          <w:p w14:paraId="1101538C" w14:textId="1CBE5579" w:rsidR="00114DDE" w:rsidRDefault="00114DDE" w:rsidP="006E7291">
            <w:pPr>
              <w:rPr>
                <w:rFonts w:ascii="Verdana" w:hAnsi="Verdana"/>
                <w:sz w:val="18"/>
                <w:szCs w:val="18"/>
              </w:rPr>
            </w:pPr>
            <w:r>
              <w:rPr>
                <w:rFonts w:ascii="Verdana" w:hAnsi="Verdana"/>
                <w:sz w:val="18"/>
                <w:szCs w:val="18"/>
                <w:u w:val="single"/>
              </w:rPr>
              <w:t>Nevenfunctie</w:t>
            </w:r>
            <w:r>
              <w:rPr>
                <w:rFonts w:ascii="Verdana" w:hAnsi="Verdana"/>
                <w:sz w:val="18"/>
                <w:szCs w:val="18"/>
                <w:u w:val="single"/>
              </w:rPr>
              <w:br/>
            </w:r>
            <w:r w:rsidR="00EA7DDA">
              <w:rPr>
                <w:rFonts w:ascii="Verdana" w:hAnsi="Verdana"/>
                <w:sz w:val="18"/>
                <w:szCs w:val="18"/>
              </w:rPr>
              <w:t>n.v.t.</w:t>
            </w:r>
          </w:p>
          <w:p w14:paraId="38BD076E" w14:textId="56917FF9" w:rsidR="00114DDE" w:rsidRDefault="00114DDE" w:rsidP="006E7291">
            <w:pPr>
              <w:rPr>
                <w:rFonts w:ascii="Verdana" w:hAnsi="Verdana"/>
                <w:sz w:val="18"/>
                <w:szCs w:val="18"/>
              </w:rPr>
            </w:pPr>
          </w:p>
          <w:p w14:paraId="26E7668C" w14:textId="1655E2B4" w:rsidR="00114DDE" w:rsidRDefault="00114DDE" w:rsidP="006E7291">
            <w:pPr>
              <w:rPr>
                <w:rFonts w:ascii="Verdana" w:hAnsi="Verdana"/>
                <w:sz w:val="18"/>
                <w:szCs w:val="18"/>
              </w:rPr>
            </w:pPr>
          </w:p>
          <w:p w14:paraId="77E6BEB2" w14:textId="2EA57923" w:rsidR="00114DDE" w:rsidRDefault="00114DDE" w:rsidP="006E7291">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 xml:space="preserve">Hoofdredacteur </w:t>
            </w:r>
            <w:proofErr w:type="spellStart"/>
            <w:r>
              <w:rPr>
                <w:rFonts w:ascii="Verdana" w:hAnsi="Verdana"/>
                <w:sz w:val="18"/>
                <w:szCs w:val="18"/>
              </w:rPr>
              <w:t>Varagids</w:t>
            </w:r>
            <w:proofErr w:type="spellEnd"/>
          </w:p>
          <w:p w14:paraId="1D2504DD" w14:textId="30386143" w:rsidR="00114DDE" w:rsidRDefault="00114DDE" w:rsidP="006E7291">
            <w:pPr>
              <w:rPr>
                <w:rFonts w:ascii="Verdana" w:hAnsi="Verdana"/>
                <w:sz w:val="18"/>
                <w:szCs w:val="18"/>
              </w:rPr>
            </w:pPr>
          </w:p>
          <w:p w14:paraId="7DF80C0C" w14:textId="4CE1BD8D" w:rsidR="00114DDE" w:rsidRPr="00114DDE" w:rsidRDefault="00114DDE" w:rsidP="006E7291">
            <w:pPr>
              <w:rPr>
                <w:rFonts w:ascii="Verdana" w:hAnsi="Verdana"/>
                <w:sz w:val="18"/>
                <w:szCs w:val="18"/>
              </w:rPr>
            </w:pPr>
            <w:r>
              <w:rPr>
                <w:rFonts w:ascii="Verdana" w:hAnsi="Verdana"/>
                <w:sz w:val="18"/>
                <w:szCs w:val="18"/>
                <w:u w:val="single"/>
              </w:rPr>
              <w:t>Nevenfunctie</w:t>
            </w:r>
            <w:r>
              <w:rPr>
                <w:rFonts w:ascii="Verdana" w:hAnsi="Verdana"/>
                <w:sz w:val="18"/>
                <w:szCs w:val="18"/>
                <w:u w:val="single"/>
              </w:rPr>
              <w:br/>
            </w:r>
            <w:r w:rsidR="00EA7DDA">
              <w:rPr>
                <w:rFonts w:ascii="Verdana" w:hAnsi="Verdana"/>
                <w:sz w:val="18"/>
                <w:szCs w:val="18"/>
              </w:rPr>
              <w:t>n.v.t.</w:t>
            </w:r>
          </w:p>
          <w:p w14:paraId="5F54FAC4" w14:textId="77777777" w:rsidR="00114DDE" w:rsidRDefault="00114DDE" w:rsidP="006E7291">
            <w:pPr>
              <w:rPr>
                <w:rFonts w:ascii="Verdana" w:hAnsi="Verdana"/>
                <w:sz w:val="18"/>
                <w:szCs w:val="18"/>
              </w:rPr>
            </w:pPr>
          </w:p>
          <w:p w14:paraId="5D30739F" w14:textId="77777777" w:rsidR="00114DDE" w:rsidRDefault="00114DDE" w:rsidP="006E7291">
            <w:pPr>
              <w:rPr>
                <w:rFonts w:ascii="Verdana" w:hAnsi="Verdana"/>
                <w:sz w:val="18"/>
                <w:szCs w:val="18"/>
              </w:rPr>
            </w:pPr>
          </w:p>
          <w:p w14:paraId="0F00CCB6" w14:textId="77777777" w:rsidR="00114DDE" w:rsidRDefault="00114DDE" w:rsidP="006E7291">
            <w:pPr>
              <w:rPr>
                <w:rFonts w:ascii="Verdana" w:hAnsi="Verdana"/>
                <w:sz w:val="18"/>
                <w:szCs w:val="18"/>
              </w:rPr>
            </w:pPr>
            <w:r>
              <w:rPr>
                <w:rFonts w:ascii="Verdana" w:hAnsi="Verdana"/>
                <w:sz w:val="18"/>
                <w:szCs w:val="18"/>
                <w:u w:val="single"/>
              </w:rPr>
              <w:t>Hoofdfunctie</w:t>
            </w:r>
            <w:r>
              <w:rPr>
                <w:rFonts w:ascii="Verdana" w:hAnsi="Verdana"/>
                <w:sz w:val="18"/>
                <w:szCs w:val="18"/>
                <w:u w:val="single"/>
              </w:rPr>
              <w:br/>
            </w:r>
            <w:r>
              <w:rPr>
                <w:rFonts w:ascii="Verdana" w:hAnsi="Verdana"/>
                <w:sz w:val="18"/>
                <w:szCs w:val="18"/>
              </w:rPr>
              <w:t>Presentator / programmamaker</w:t>
            </w:r>
          </w:p>
          <w:p w14:paraId="7A2BB644" w14:textId="77777777" w:rsidR="00114DDE" w:rsidRDefault="00114DDE" w:rsidP="006E7291">
            <w:pPr>
              <w:rPr>
                <w:rFonts w:ascii="Verdana" w:hAnsi="Verdana"/>
                <w:sz w:val="18"/>
                <w:szCs w:val="18"/>
              </w:rPr>
            </w:pPr>
          </w:p>
          <w:p w14:paraId="7C7126A1" w14:textId="4DE6C695" w:rsidR="00EB431B" w:rsidRDefault="00114DDE" w:rsidP="0093216E">
            <w:r>
              <w:rPr>
                <w:rFonts w:ascii="Verdana" w:hAnsi="Verdana"/>
                <w:sz w:val="18"/>
                <w:szCs w:val="18"/>
                <w:u w:val="single"/>
              </w:rPr>
              <w:t>Nevenfunctie</w:t>
            </w:r>
            <w:r w:rsidR="001058AF">
              <w:rPr>
                <w:rFonts w:ascii="Verdana" w:hAnsi="Verdana"/>
                <w:sz w:val="18"/>
                <w:szCs w:val="18"/>
                <w:u w:val="single"/>
              </w:rPr>
              <w:t>s</w:t>
            </w:r>
            <w:r w:rsidR="00EB431B">
              <w:rPr>
                <w:rFonts w:ascii="Verdana" w:hAnsi="Verdana"/>
                <w:sz w:val="18"/>
                <w:szCs w:val="18"/>
                <w:u w:val="single"/>
              </w:rPr>
              <w:br/>
            </w:r>
            <w:r w:rsidR="00EB431B">
              <w:rPr>
                <w:rFonts w:ascii="Verdana" w:hAnsi="Verdana"/>
                <w:sz w:val="18"/>
                <w:szCs w:val="18"/>
              </w:rPr>
              <w:t xml:space="preserve">Bestuurder/aandeelhouder van Broers B.V. Vanuit deze vennootschap worden diverse werkzaamheden verricht: </w:t>
            </w:r>
          </w:p>
          <w:p w14:paraId="1BE3F61C" w14:textId="77777777" w:rsidR="00EB431B" w:rsidRDefault="00EB431B" w:rsidP="00EB431B">
            <w:pPr>
              <w:spacing w:before="100" w:beforeAutospacing="1" w:after="100" w:afterAutospacing="1"/>
              <w:rPr>
                <w:rFonts w:ascii="Verdana" w:hAnsi="Verdana"/>
                <w:sz w:val="18"/>
                <w:szCs w:val="18"/>
              </w:rPr>
            </w:pPr>
            <w:r>
              <w:rPr>
                <w:rFonts w:ascii="Verdana" w:hAnsi="Verdana"/>
                <w:sz w:val="18"/>
                <w:szCs w:val="18"/>
              </w:rPr>
              <w:t>Schrijverswerkzaamheden (bezoldigd/</w:t>
            </w:r>
            <w:proofErr w:type="spellStart"/>
            <w:r>
              <w:rPr>
                <w:rFonts w:ascii="Verdana" w:hAnsi="Verdana"/>
                <w:sz w:val="18"/>
                <w:szCs w:val="18"/>
              </w:rPr>
              <w:t>royalties</w:t>
            </w:r>
            <w:proofErr w:type="spellEnd"/>
            <w:r>
              <w:rPr>
                <w:rFonts w:ascii="Verdana" w:hAnsi="Verdana"/>
                <w:sz w:val="18"/>
                <w:szCs w:val="18"/>
              </w:rPr>
              <w:t>)</w:t>
            </w:r>
          </w:p>
          <w:p w14:paraId="335355C4" w14:textId="261D0D54" w:rsidR="00EB431B" w:rsidRDefault="00EB431B" w:rsidP="00EB431B">
            <w:pPr>
              <w:spacing w:before="100" w:beforeAutospacing="1" w:after="100" w:afterAutospacing="1"/>
              <w:rPr>
                <w:rFonts w:ascii="Verdana" w:hAnsi="Verdana"/>
                <w:sz w:val="18"/>
                <w:szCs w:val="18"/>
              </w:rPr>
            </w:pPr>
            <w:r>
              <w:rPr>
                <w:rFonts w:ascii="Verdana" w:hAnsi="Verdana"/>
                <w:sz w:val="18"/>
                <w:szCs w:val="18"/>
              </w:rPr>
              <w:t>Eenmalige presentaties/</w:t>
            </w:r>
            <w:proofErr w:type="spellStart"/>
            <w:r>
              <w:rPr>
                <w:rFonts w:ascii="Verdana" w:hAnsi="Verdana"/>
                <w:sz w:val="18"/>
                <w:szCs w:val="18"/>
              </w:rPr>
              <w:t>dagvoorzitterschappen</w:t>
            </w:r>
            <w:proofErr w:type="spellEnd"/>
            <w:r>
              <w:rPr>
                <w:rFonts w:ascii="Verdana" w:hAnsi="Verdana"/>
                <w:sz w:val="18"/>
                <w:szCs w:val="18"/>
              </w:rPr>
              <w:t xml:space="preserve"> bij onderwijs</w:t>
            </w:r>
            <w:r w:rsidR="00145F34">
              <w:rPr>
                <w:rFonts w:ascii="Verdana" w:hAnsi="Verdana"/>
                <w:sz w:val="18"/>
                <w:szCs w:val="18"/>
              </w:rPr>
              <w:t xml:space="preserve">- en </w:t>
            </w:r>
            <w:proofErr w:type="spellStart"/>
            <w:r w:rsidR="00145F34">
              <w:rPr>
                <w:rFonts w:ascii="Verdana" w:hAnsi="Verdana"/>
                <w:sz w:val="18"/>
                <w:szCs w:val="18"/>
              </w:rPr>
              <w:t>media</w:t>
            </w:r>
            <w:r>
              <w:rPr>
                <w:rFonts w:ascii="Verdana" w:hAnsi="Verdana"/>
                <w:sz w:val="18"/>
                <w:szCs w:val="18"/>
              </w:rPr>
              <w:t>instellingen</w:t>
            </w:r>
            <w:proofErr w:type="spellEnd"/>
            <w:r w:rsidR="00145F34">
              <w:rPr>
                <w:rFonts w:ascii="Verdana" w:hAnsi="Verdana"/>
                <w:sz w:val="18"/>
                <w:szCs w:val="18"/>
              </w:rPr>
              <w:t>, z</w:t>
            </w:r>
            <w:r w:rsidR="007F52A2">
              <w:rPr>
                <w:rFonts w:ascii="Verdana" w:hAnsi="Verdana"/>
                <w:sz w:val="18"/>
                <w:szCs w:val="18"/>
              </w:rPr>
              <w:t xml:space="preserve">oals </w:t>
            </w:r>
            <w:r w:rsidR="00B75ABF">
              <w:rPr>
                <w:rFonts w:ascii="Verdana" w:hAnsi="Verdana"/>
                <w:sz w:val="18"/>
                <w:szCs w:val="18"/>
              </w:rPr>
              <w:t>u</w:t>
            </w:r>
            <w:r w:rsidR="007F52A2">
              <w:rPr>
                <w:rFonts w:ascii="Verdana" w:hAnsi="Verdana"/>
                <w:sz w:val="18"/>
                <w:szCs w:val="18"/>
              </w:rPr>
              <w:t xml:space="preserve">niversiteiten, </w:t>
            </w:r>
            <w:proofErr w:type="spellStart"/>
            <w:r w:rsidR="007F52A2">
              <w:rPr>
                <w:rFonts w:ascii="Verdana" w:hAnsi="Verdana"/>
                <w:sz w:val="18"/>
                <w:szCs w:val="18"/>
              </w:rPr>
              <w:t>Beeld&amp;Geluid,VRT</w:t>
            </w:r>
            <w:proofErr w:type="spellEnd"/>
            <w:r w:rsidR="007F52A2">
              <w:rPr>
                <w:rFonts w:ascii="Verdana" w:hAnsi="Verdana"/>
                <w:sz w:val="18"/>
                <w:szCs w:val="18"/>
              </w:rPr>
              <w:t xml:space="preserve"> België en DPG media</w:t>
            </w:r>
            <w:r w:rsidR="007D0316">
              <w:rPr>
                <w:rFonts w:ascii="Verdana" w:hAnsi="Verdana"/>
                <w:sz w:val="18"/>
                <w:szCs w:val="18"/>
              </w:rPr>
              <w:t xml:space="preserve"> </w:t>
            </w:r>
            <w:r>
              <w:rPr>
                <w:rFonts w:ascii="Verdana" w:hAnsi="Verdana"/>
                <w:sz w:val="18"/>
                <w:szCs w:val="18"/>
              </w:rPr>
              <w:t xml:space="preserve">(bezoldigd) </w:t>
            </w:r>
          </w:p>
          <w:p w14:paraId="2907A07E" w14:textId="60B11131" w:rsidR="00EB431B" w:rsidRDefault="00EB431B" w:rsidP="00EB431B">
            <w:pPr>
              <w:spacing w:before="100" w:beforeAutospacing="1" w:after="100" w:afterAutospacing="1"/>
            </w:pPr>
          </w:p>
          <w:p w14:paraId="24A4DB77" w14:textId="324FC106" w:rsidR="00EB431B" w:rsidRDefault="00EB431B" w:rsidP="00EB431B">
            <w:pPr>
              <w:spacing w:before="100" w:beforeAutospacing="1" w:after="100" w:afterAutospacing="1"/>
            </w:pPr>
          </w:p>
          <w:p w14:paraId="65741459" w14:textId="07CE9C5E" w:rsidR="00EB431B" w:rsidRPr="00114DDE" w:rsidRDefault="00EB431B" w:rsidP="00EB431B">
            <w:pPr>
              <w:rPr>
                <w:rFonts w:ascii="Verdana" w:hAnsi="Verdana"/>
                <w:sz w:val="18"/>
                <w:szCs w:val="18"/>
              </w:rPr>
            </w:pPr>
          </w:p>
        </w:tc>
      </w:tr>
    </w:tbl>
    <w:p w14:paraId="0B582817" w14:textId="13B25919" w:rsidR="00750309" w:rsidRDefault="00750309"/>
    <w:sectPr w:rsidR="00750309" w:rsidSect="00B01E4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D2"/>
    <w:rsid w:val="000038CA"/>
    <w:rsid w:val="0001447C"/>
    <w:rsid w:val="0002446F"/>
    <w:rsid w:val="0002735A"/>
    <w:rsid w:val="00027A28"/>
    <w:rsid w:val="00042AD0"/>
    <w:rsid w:val="00042BF7"/>
    <w:rsid w:val="00072C4C"/>
    <w:rsid w:val="00073A37"/>
    <w:rsid w:val="00085901"/>
    <w:rsid w:val="00086DE1"/>
    <w:rsid w:val="000876C5"/>
    <w:rsid w:val="000906B6"/>
    <w:rsid w:val="000A0816"/>
    <w:rsid w:val="000A727F"/>
    <w:rsid w:val="000C0435"/>
    <w:rsid w:val="000C1C4A"/>
    <w:rsid w:val="000C2133"/>
    <w:rsid w:val="000C3A2E"/>
    <w:rsid w:val="000D0327"/>
    <w:rsid w:val="000D1B26"/>
    <w:rsid w:val="000E0B9D"/>
    <w:rsid w:val="000E3693"/>
    <w:rsid w:val="00100204"/>
    <w:rsid w:val="001042E9"/>
    <w:rsid w:val="001058AF"/>
    <w:rsid w:val="00114DDE"/>
    <w:rsid w:val="0011505F"/>
    <w:rsid w:val="001206E5"/>
    <w:rsid w:val="00144579"/>
    <w:rsid w:val="00145F34"/>
    <w:rsid w:val="00152A95"/>
    <w:rsid w:val="001603DB"/>
    <w:rsid w:val="001644E7"/>
    <w:rsid w:val="00172F0C"/>
    <w:rsid w:val="00184837"/>
    <w:rsid w:val="00187283"/>
    <w:rsid w:val="001875B4"/>
    <w:rsid w:val="00197F2A"/>
    <w:rsid w:val="001A7A0D"/>
    <w:rsid w:val="001C00A9"/>
    <w:rsid w:val="001C1436"/>
    <w:rsid w:val="001C4CF3"/>
    <w:rsid w:val="001D23F3"/>
    <w:rsid w:val="001F327B"/>
    <w:rsid w:val="002257BA"/>
    <w:rsid w:val="00231184"/>
    <w:rsid w:val="00231C73"/>
    <w:rsid w:val="00240663"/>
    <w:rsid w:val="002472E6"/>
    <w:rsid w:val="00265861"/>
    <w:rsid w:val="00276800"/>
    <w:rsid w:val="0028192E"/>
    <w:rsid w:val="00286FC3"/>
    <w:rsid w:val="002B15E4"/>
    <w:rsid w:val="002B3257"/>
    <w:rsid w:val="002C061B"/>
    <w:rsid w:val="002C47EC"/>
    <w:rsid w:val="002E1DCC"/>
    <w:rsid w:val="002F173E"/>
    <w:rsid w:val="002F401D"/>
    <w:rsid w:val="003019CE"/>
    <w:rsid w:val="0030275B"/>
    <w:rsid w:val="003271F6"/>
    <w:rsid w:val="00331CE0"/>
    <w:rsid w:val="0033366E"/>
    <w:rsid w:val="003379D5"/>
    <w:rsid w:val="00346D72"/>
    <w:rsid w:val="00352BB9"/>
    <w:rsid w:val="00353D64"/>
    <w:rsid w:val="00353F50"/>
    <w:rsid w:val="003638E0"/>
    <w:rsid w:val="00367F33"/>
    <w:rsid w:val="0037583F"/>
    <w:rsid w:val="00377A1D"/>
    <w:rsid w:val="00377CBD"/>
    <w:rsid w:val="003A36DD"/>
    <w:rsid w:val="003A3D87"/>
    <w:rsid w:val="003A5C29"/>
    <w:rsid w:val="003B54CE"/>
    <w:rsid w:val="003C0933"/>
    <w:rsid w:val="003C0F1D"/>
    <w:rsid w:val="003C65E4"/>
    <w:rsid w:val="003D789E"/>
    <w:rsid w:val="003E3881"/>
    <w:rsid w:val="003F2AB1"/>
    <w:rsid w:val="003F4B1E"/>
    <w:rsid w:val="003F7DE6"/>
    <w:rsid w:val="00400DAC"/>
    <w:rsid w:val="004127FE"/>
    <w:rsid w:val="004161A5"/>
    <w:rsid w:val="00422694"/>
    <w:rsid w:val="00422766"/>
    <w:rsid w:val="00431CA7"/>
    <w:rsid w:val="00442E56"/>
    <w:rsid w:val="004466E1"/>
    <w:rsid w:val="0045104A"/>
    <w:rsid w:val="00452B6D"/>
    <w:rsid w:val="00456D5A"/>
    <w:rsid w:val="004665C6"/>
    <w:rsid w:val="00470CB2"/>
    <w:rsid w:val="00475F2E"/>
    <w:rsid w:val="0048306D"/>
    <w:rsid w:val="00490275"/>
    <w:rsid w:val="004915A3"/>
    <w:rsid w:val="004918D2"/>
    <w:rsid w:val="004B2274"/>
    <w:rsid w:val="004D123F"/>
    <w:rsid w:val="004D740F"/>
    <w:rsid w:val="004D7D1F"/>
    <w:rsid w:val="004E297B"/>
    <w:rsid w:val="004E6DAB"/>
    <w:rsid w:val="005314F1"/>
    <w:rsid w:val="00541765"/>
    <w:rsid w:val="005432D1"/>
    <w:rsid w:val="0054532B"/>
    <w:rsid w:val="00545E6B"/>
    <w:rsid w:val="00557FAD"/>
    <w:rsid w:val="005650D2"/>
    <w:rsid w:val="00566566"/>
    <w:rsid w:val="0057071C"/>
    <w:rsid w:val="005840DD"/>
    <w:rsid w:val="0058581B"/>
    <w:rsid w:val="00596356"/>
    <w:rsid w:val="005C076C"/>
    <w:rsid w:val="005E7997"/>
    <w:rsid w:val="005F6A00"/>
    <w:rsid w:val="00601F0D"/>
    <w:rsid w:val="006103D6"/>
    <w:rsid w:val="00610794"/>
    <w:rsid w:val="0061281F"/>
    <w:rsid w:val="00622E02"/>
    <w:rsid w:val="00626315"/>
    <w:rsid w:val="006322F7"/>
    <w:rsid w:val="006375B8"/>
    <w:rsid w:val="00643327"/>
    <w:rsid w:val="0064524C"/>
    <w:rsid w:val="00657B80"/>
    <w:rsid w:val="00660004"/>
    <w:rsid w:val="00662F57"/>
    <w:rsid w:val="00667072"/>
    <w:rsid w:val="0069032B"/>
    <w:rsid w:val="006A3226"/>
    <w:rsid w:val="006A57C3"/>
    <w:rsid w:val="006A6AB7"/>
    <w:rsid w:val="006A766D"/>
    <w:rsid w:val="006B0B29"/>
    <w:rsid w:val="006B6655"/>
    <w:rsid w:val="006C0CE7"/>
    <w:rsid w:val="006C4A80"/>
    <w:rsid w:val="006D6312"/>
    <w:rsid w:val="006E1C27"/>
    <w:rsid w:val="006E2A70"/>
    <w:rsid w:val="006E7291"/>
    <w:rsid w:val="006F1BC4"/>
    <w:rsid w:val="006F2ACA"/>
    <w:rsid w:val="006F2B9D"/>
    <w:rsid w:val="00701E4E"/>
    <w:rsid w:val="00704B50"/>
    <w:rsid w:val="007100B9"/>
    <w:rsid w:val="00713F72"/>
    <w:rsid w:val="0074090D"/>
    <w:rsid w:val="00750309"/>
    <w:rsid w:val="007532E1"/>
    <w:rsid w:val="00753DF4"/>
    <w:rsid w:val="00765661"/>
    <w:rsid w:val="007735C0"/>
    <w:rsid w:val="00776AA9"/>
    <w:rsid w:val="007863B0"/>
    <w:rsid w:val="0079581A"/>
    <w:rsid w:val="00796ABB"/>
    <w:rsid w:val="007A188D"/>
    <w:rsid w:val="007A6FF1"/>
    <w:rsid w:val="007B4E0C"/>
    <w:rsid w:val="007C1127"/>
    <w:rsid w:val="007D0316"/>
    <w:rsid w:val="007D62ED"/>
    <w:rsid w:val="007D77D5"/>
    <w:rsid w:val="007E0E18"/>
    <w:rsid w:val="007E5944"/>
    <w:rsid w:val="007F3C62"/>
    <w:rsid w:val="007F52A2"/>
    <w:rsid w:val="007F5B6A"/>
    <w:rsid w:val="00800934"/>
    <w:rsid w:val="00803B65"/>
    <w:rsid w:val="008105D5"/>
    <w:rsid w:val="00817E1B"/>
    <w:rsid w:val="00827A30"/>
    <w:rsid w:val="00830165"/>
    <w:rsid w:val="00832DB8"/>
    <w:rsid w:val="008431E2"/>
    <w:rsid w:val="008531C3"/>
    <w:rsid w:val="00857D72"/>
    <w:rsid w:val="00872A2D"/>
    <w:rsid w:val="008749FB"/>
    <w:rsid w:val="00876ED4"/>
    <w:rsid w:val="00885222"/>
    <w:rsid w:val="00885F36"/>
    <w:rsid w:val="008A482F"/>
    <w:rsid w:val="008B0D57"/>
    <w:rsid w:val="008E59E3"/>
    <w:rsid w:val="00900837"/>
    <w:rsid w:val="00903197"/>
    <w:rsid w:val="00915ACC"/>
    <w:rsid w:val="00923AAE"/>
    <w:rsid w:val="0093216E"/>
    <w:rsid w:val="00942EF7"/>
    <w:rsid w:val="00954634"/>
    <w:rsid w:val="00962D9F"/>
    <w:rsid w:val="0098677C"/>
    <w:rsid w:val="0099178F"/>
    <w:rsid w:val="00992FFF"/>
    <w:rsid w:val="00993A30"/>
    <w:rsid w:val="0099690C"/>
    <w:rsid w:val="00997FB4"/>
    <w:rsid w:val="009A5B2D"/>
    <w:rsid w:val="009A5BB7"/>
    <w:rsid w:val="009A6A69"/>
    <w:rsid w:val="009B5A1D"/>
    <w:rsid w:val="009D3305"/>
    <w:rsid w:val="009D38B0"/>
    <w:rsid w:val="009F0861"/>
    <w:rsid w:val="009F2362"/>
    <w:rsid w:val="009F7986"/>
    <w:rsid w:val="00A071D6"/>
    <w:rsid w:val="00A260D4"/>
    <w:rsid w:val="00A35911"/>
    <w:rsid w:val="00A4016F"/>
    <w:rsid w:val="00A51812"/>
    <w:rsid w:val="00A5571A"/>
    <w:rsid w:val="00A74BF9"/>
    <w:rsid w:val="00AB1726"/>
    <w:rsid w:val="00AB2D55"/>
    <w:rsid w:val="00AB3F0B"/>
    <w:rsid w:val="00AC21C0"/>
    <w:rsid w:val="00AD32D7"/>
    <w:rsid w:val="00AD416D"/>
    <w:rsid w:val="00AD4322"/>
    <w:rsid w:val="00AE78D0"/>
    <w:rsid w:val="00AE7986"/>
    <w:rsid w:val="00AF1631"/>
    <w:rsid w:val="00AF1CB2"/>
    <w:rsid w:val="00B00150"/>
    <w:rsid w:val="00B01E4B"/>
    <w:rsid w:val="00B13DF3"/>
    <w:rsid w:val="00B153C1"/>
    <w:rsid w:val="00B22720"/>
    <w:rsid w:val="00B27EFA"/>
    <w:rsid w:val="00B27FD7"/>
    <w:rsid w:val="00B57D72"/>
    <w:rsid w:val="00B62DAB"/>
    <w:rsid w:val="00B65235"/>
    <w:rsid w:val="00B654E1"/>
    <w:rsid w:val="00B66B5F"/>
    <w:rsid w:val="00B73C82"/>
    <w:rsid w:val="00B741FA"/>
    <w:rsid w:val="00B75ABF"/>
    <w:rsid w:val="00B815A4"/>
    <w:rsid w:val="00B9151C"/>
    <w:rsid w:val="00B95504"/>
    <w:rsid w:val="00BA15FD"/>
    <w:rsid w:val="00BA17ED"/>
    <w:rsid w:val="00BA607B"/>
    <w:rsid w:val="00BB363D"/>
    <w:rsid w:val="00BB505A"/>
    <w:rsid w:val="00BC1FC6"/>
    <w:rsid w:val="00BC650F"/>
    <w:rsid w:val="00BE62A5"/>
    <w:rsid w:val="00C20F18"/>
    <w:rsid w:val="00C21EC8"/>
    <w:rsid w:val="00C26333"/>
    <w:rsid w:val="00C3127E"/>
    <w:rsid w:val="00C3273F"/>
    <w:rsid w:val="00C36BD6"/>
    <w:rsid w:val="00C42927"/>
    <w:rsid w:val="00C55280"/>
    <w:rsid w:val="00C9053C"/>
    <w:rsid w:val="00C9716A"/>
    <w:rsid w:val="00CA0E34"/>
    <w:rsid w:val="00CB1033"/>
    <w:rsid w:val="00CB56C9"/>
    <w:rsid w:val="00CC13BA"/>
    <w:rsid w:val="00CC7221"/>
    <w:rsid w:val="00CD40BD"/>
    <w:rsid w:val="00CD432B"/>
    <w:rsid w:val="00CE0D6F"/>
    <w:rsid w:val="00CE0E78"/>
    <w:rsid w:val="00CE295F"/>
    <w:rsid w:val="00CE2F4A"/>
    <w:rsid w:val="00CF2F21"/>
    <w:rsid w:val="00D20702"/>
    <w:rsid w:val="00D22979"/>
    <w:rsid w:val="00D2397E"/>
    <w:rsid w:val="00D279B8"/>
    <w:rsid w:val="00D543B5"/>
    <w:rsid w:val="00D570ED"/>
    <w:rsid w:val="00D60A23"/>
    <w:rsid w:val="00D63ED8"/>
    <w:rsid w:val="00D651F6"/>
    <w:rsid w:val="00D668F5"/>
    <w:rsid w:val="00D71E8D"/>
    <w:rsid w:val="00D74096"/>
    <w:rsid w:val="00D75CD5"/>
    <w:rsid w:val="00D84610"/>
    <w:rsid w:val="00D93359"/>
    <w:rsid w:val="00DA4A67"/>
    <w:rsid w:val="00DC2C7A"/>
    <w:rsid w:val="00DC313C"/>
    <w:rsid w:val="00DE4BD6"/>
    <w:rsid w:val="00DE5E6B"/>
    <w:rsid w:val="00DF0D45"/>
    <w:rsid w:val="00DF3E2E"/>
    <w:rsid w:val="00E03785"/>
    <w:rsid w:val="00E06B46"/>
    <w:rsid w:val="00E06D73"/>
    <w:rsid w:val="00E07503"/>
    <w:rsid w:val="00E11672"/>
    <w:rsid w:val="00E27111"/>
    <w:rsid w:val="00E40790"/>
    <w:rsid w:val="00E42121"/>
    <w:rsid w:val="00E4220D"/>
    <w:rsid w:val="00E4306B"/>
    <w:rsid w:val="00E43AEC"/>
    <w:rsid w:val="00E51CA8"/>
    <w:rsid w:val="00E56E0B"/>
    <w:rsid w:val="00E62F62"/>
    <w:rsid w:val="00E66132"/>
    <w:rsid w:val="00E70B63"/>
    <w:rsid w:val="00E729D2"/>
    <w:rsid w:val="00E7472E"/>
    <w:rsid w:val="00E75DC6"/>
    <w:rsid w:val="00E838B9"/>
    <w:rsid w:val="00E90AB8"/>
    <w:rsid w:val="00E96525"/>
    <w:rsid w:val="00EA2042"/>
    <w:rsid w:val="00EA7DDA"/>
    <w:rsid w:val="00EB431B"/>
    <w:rsid w:val="00EC3A95"/>
    <w:rsid w:val="00EC53E6"/>
    <w:rsid w:val="00EE792C"/>
    <w:rsid w:val="00EF2F8E"/>
    <w:rsid w:val="00F10B6E"/>
    <w:rsid w:val="00F155D5"/>
    <w:rsid w:val="00F17169"/>
    <w:rsid w:val="00F2120F"/>
    <w:rsid w:val="00F31611"/>
    <w:rsid w:val="00F541E6"/>
    <w:rsid w:val="00F571E3"/>
    <w:rsid w:val="00F67FF0"/>
    <w:rsid w:val="00F744F0"/>
    <w:rsid w:val="00F7496E"/>
    <w:rsid w:val="00F97920"/>
    <w:rsid w:val="00FB7279"/>
    <w:rsid w:val="6351C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3577E"/>
  <w15:docId w15:val="{01BF377D-B138-4B90-8BA4-CE6EDA62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16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accent5">
    <w:name w:val="Light List Accent 5"/>
    <w:basedOn w:val="Standaardtabel"/>
    <w:uiPriority w:val="61"/>
    <w:rsid w:val="004D74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chtelijst-accent51">
    <w:name w:val="Lichte lijst - accent 51"/>
    <w:basedOn w:val="Standaardtabel"/>
    <w:next w:val="Lichtelijst-accent5"/>
    <w:uiPriority w:val="61"/>
    <w:rsid w:val="00750309"/>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jsttabel3-Accent5">
    <w:name w:val="List Table 3 Accent 5"/>
    <w:basedOn w:val="Standaardtabel"/>
    <w:uiPriority w:val="48"/>
    <w:rsid w:val="000C043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829">
      <w:bodyDiv w:val="1"/>
      <w:marLeft w:val="0"/>
      <w:marRight w:val="0"/>
      <w:marTop w:val="0"/>
      <w:marBottom w:val="0"/>
      <w:divBdr>
        <w:top w:val="none" w:sz="0" w:space="0" w:color="auto"/>
        <w:left w:val="none" w:sz="0" w:space="0" w:color="auto"/>
        <w:bottom w:val="none" w:sz="0" w:space="0" w:color="auto"/>
        <w:right w:val="none" w:sz="0" w:space="0" w:color="auto"/>
      </w:divBdr>
    </w:div>
    <w:div w:id="567764243">
      <w:bodyDiv w:val="1"/>
      <w:marLeft w:val="0"/>
      <w:marRight w:val="0"/>
      <w:marTop w:val="0"/>
      <w:marBottom w:val="0"/>
      <w:divBdr>
        <w:top w:val="none" w:sz="0" w:space="0" w:color="auto"/>
        <w:left w:val="none" w:sz="0" w:space="0" w:color="auto"/>
        <w:bottom w:val="none" w:sz="0" w:space="0" w:color="auto"/>
        <w:right w:val="none" w:sz="0" w:space="0" w:color="auto"/>
      </w:divBdr>
    </w:div>
    <w:div w:id="673218029">
      <w:bodyDiv w:val="1"/>
      <w:marLeft w:val="0"/>
      <w:marRight w:val="0"/>
      <w:marTop w:val="0"/>
      <w:marBottom w:val="0"/>
      <w:divBdr>
        <w:top w:val="none" w:sz="0" w:space="0" w:color="auto"/>
        <w:left w:val="none" w:sz="0" w:space="0" w:color="auto"/>
        <w:bottom w:val="none" w:sz="0" w:space="0" w:color="auto"/>
        <w:right w:val="none" w:sz="0" w:space="0" w:color="auto"/>
      </w:divBdr>
    </w:div>
    <w:div w:id="1205171771">
      <w:bodyDiv w:val="1"/>
      <w:marLeft w:val="0"/>
      <w:marRight w:val="0"/>
      <w:marTop w:val="0"/>
      <w:marBottom w:val="0"/>
      <w:divBdr>
        <w:top w:val="none" w:sz="0" w:space="0" w:color="auto"/>
        <w:left w:val="none" w:sz="0" w:space="0" w:color="auto"/>
        <w:bottom w:val="none" w:sz="0" w:space="0" w:color="auto"/>
        <w:right w:val="none" w:sz="0" w:space="0" w:color="auto"/>
      </w:divBdr>
    </w:div>
    <w:div w:id="2100254539">
      <w:bodyDiv w:val="1"/>
      <w:marLeft w:val="0"/>
      <w:marRight w:val="0"/>
      <w:marTop w:val="0"/>
      <w:marBottom w:val="0"/>
      <w:divBdr>
        <w:top w:val="none" w:sz="0" w:space="0" w:color="auto"/>
        <w:left w:val="none" w:sz="0" w:space="0" w:color="auto"/>
        <w:bottom w:val="none" w:sz="0" w:space="0" w:color="auto"/>
        <w:right w:val="none" w:sz="0" w:space="0" w:color="auto"/>
      </w:divBdr>
    </w:div>
    <w:div w:id="21244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34d1694e70f41f8801b6f6f620804a0 xmlns="128ab289-eaf8-4eeb-883f-9d9b72651ac1">
      <Terms xmlns="http://schemas.microsoft.com/office/infopath/2007/PartnerControls">
        <TermInfo xmlns="http://schemas.microsoft.com/office/infopath/2007/PartnerControls">
          <TermName xmlns="http://schemas.microsoft.com/office/infopath/2007/PartnerControls">Governance - Register</TermName>
          <TermId xmlns="http://schemas.microsoft.com/office/infopath/2007/PartnerControls">bda5d253-bfc2-40ee-be85-d3965921b035</TermId>
        </TermInfo>
      </Terms>
    </g34d1694e70f41f8801b6f6f620804a0>
    <IconOverlay xmlns="http://schemas.microsoft.com/sharepoint/v4" xsi:nil="true"/>
    <Kenmerk xmlns="6fabf76f-9cbd-4e28-b78a-4daad72f40f3" xsi:nil="true"/>
    <TaxCatchAll xmlns="128ab289-eaf8-4eeb-883f-9d9b72651ac1">
      <Value>1442</Value>
    </TaxCatchAll>
    <lcf76f155ced4ddcb4097134ff3c332f xmlns="6fabf76f-9cbd-4e28-b78a-4daad72f40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9B424448FED4382F8FC3ECCC090F2" ma:contentTypeVersion="19" ma:contentTypeDescription="Een nieuw document maken." ma:contentTypeScope="" ma:versionID="457b49eb9eab5704d0fe17b075c9a4ac">
  <xsd:schema xmlns:xsd="http://www.w3.org/2001/XMLSchema" xmlns:xs="http://www.w3.org/2001/XMLSchema" xmlns:p="http://schemas.microsoft.com/office/2006/metadata/properties" xmlns:ns2="128ab289-eaf8-4eeb-883f-9d9b72651ac1" xmlns:ns3="6fabf76f-9cbd-4e28-b78a-4daad72f40f3" xmlns:ns4="http://schemas.microsoft.com/sharepoint/v4" targetNamespace="http://schemas.microsoft.com/office/2006/metadata/properties" ma:root="true" ma:fieldsID="88208dd9b33e9e4a0437b706ec3e0c5e" ns2:_="" ns3:_="" ns4:_="">
    <xsd:import namespace="128ab289-eaf8-4eeb-883f-9d9b72651ac1"/>
    <xsd:import namespace="6fabf76f-9cbd-4e28-b78a-4daad72f40f3"/>
    <xsd:import namespace="http://schemas.microsoft.com/sharepoint/v4"/>
    <xsd:element name="properties">
      <xsd:complexType>
        <xsd:sequence>
          <xsd:element name="documentManagement">
            <xsd:complexType>
              <xsd:all>
                <xsd:element ref="ns2:SharedWithUsers" minOccurs="0"/>
                <xsd:element ref="ns2:SharedWithDetails" minOccurs="0"/>
                <xsd:element ref="ns3:Kenmerk" minOccurs="0"/>
                <xsd:element ref="ns2:g34d1694e70f41f8801b6f6f620804a0" minOccurs="0"/>
                <xsd:element ref="ns2:TaxCatchAll" minOccurs="0"/>
                <xsd:element ref="ns2:TaxCatchAllLabe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4:IconOverlay"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ab289-eaf8-4eeb-883f-9d9b72651a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g34d1694e70f41f8801b6f6f620804a0" ma:index="11" nillable="true" ma:taxonomy="true" ma:internalName="g34d1694e70f41f8801b6f6f620804a0" ma:taxonomyFieldName="Dossier_x0020_onderwerp" ma:displayName="Dossier onderwerp" ma:default="" ma:fieldId="{034d1694-e70f-41f8-801b-6f6f620804a0}" ma:taxonomyMulti="true" ma:sspId="1e0c43a0-da0f-4be6-bcd6-5da9f9543b1e" ma:termSetId="48feb025-15aa-41f2-b424-c4fe13924b51"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2987504a-8dbf-4ad8-ab82-e732644527d1}" ma:internalName="TaxCatchAll" ma:showField="CatchAllData" ma:web="128ab289-eaf8-4eeb-883f-9d9b72651a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87504a-8dbf-4ad8-ab82-e732644527d1}" ma:internalName="TaxCatchAllLabel" ma:readOnly="true" ma:showField="CatchAllDataLabel" ma:web="128ab289-eaf8-4eeb-883f-9d9b72651ac1">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abf76f-9cbd-4e28-b78a-4daad72f40f3" elementFormDefault="qualified">
    <xsd:import namespace="http://schemas.microsoft.com/office/2006/documentManagement/types"/>
    <xsd:import namespace="http://schemas.microsoft.com/office/infopath/2007/PartnerControls"/>
    <xsd:element name="Kenmerk" ma:index="10" nillable="true" ma:displayName="Kenmerk" ma:internalName="Kenmerk">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1e0c43a0-da0f-4be6-bcd6-5da9f9543b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B4281-27D0-4AC6-970E-94035A91B44B}">
  <ds:schemaRefs>
    <ds:schemaRef ds:uri="http://schemas.microsoft.com/office/2006/metadata/properties"/>
    <ds:schemaRef ds:uri="http://schemas.microsoft.com/office/infopath/2007/PartnerControls"/>
    <ds:schemaRef ds:uri="128ab289-eaf8-4eeb-883f-9d9b72651ac1"/>
    <ds:schemaRef ds:uri="http://schemas.microsoft.com/sharepoint/v4"/>
    <ds:schemaRef ds:uri="6fabf76f-9cbd-4e28-b78a-4daad72f40f3"/>
  </ds:schemaRefs>
</ds:datastoreItem>
</file>

<file path=customXml/itemProps2.xml><?xml version="1.0" encoding="utf-8"?>
<ds:datastoreItem xmlns:ds="http://schemas.openxmlformats.org/officeDocument/2006/customXml" ds:itemID="{20D70092-2F75-4DD3-8AB9-E993384EB281}">
  <ds:schemaRefs>
    <ds:schemaRef ds:uri="http://schemas.microsoft.com/sharepoint/v3/contenttype/forms"/>
  </ds:schemaRefs>
</ds:datastoreItem>
</file>

<file path=customXml/itemProps3.xml><?xml version="1.0" encoding="utf-8"?>
<ds:datastoreItem xmlns:ds="http://schemas.openxmlformats.org/officeDocument/2006/customXml" ds:itemID="{EEE065BE-F319-496B-925F-3AD2AB1A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ab289-eaf8-4eeb-883f-9d9b72651ac1"/>
    <ds:schemaRef ds:uri="6fabf76f-9cbd-4e28-b78a-4daad72f40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5440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Omroepvereniging VARA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der Zee</dc:creator>
  <cp:keywords/>
  <dc:description/>
  <cp:lastModifiedBy>Marieke van Heijst</cp:lastModifiedBy>
  <cp:revision>2</cp:revision>
  <dcterms:created xsi:type="dcterms:W3CDTF">2023-02-21T09:35:00Z</dcterms:created>
  <dcterms:modified xsi:type="dcterms:W3CDTF">2023-02-21T09:35:00Z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0x010100B259B424448FED4382F8FC3ECCC090F2</vt:lpwstr>
  </property>
  <property fmtid="{D5CDD505-2E9C-101B-9397-08002B2CF9AE}" pid="3" name="Dossier onderwerp">
    <vt:lpwstr>1442;#Governance - Register|bda5d253-bfc2-40ee-be85-d3965921b035</vt:lpwstr>
  </property>
  <property fmtid="{D5CDD505-2E9C-101B-9397-08002B2CF9AE}" pid="4" name="Wederpartij1">
    <vt:lpwstr/>
  </property>
  <property fmtid="{D5CDD505-2E9C-101B-9397-08002B2CF9AE}" pid="5" name="i9e78a63f371489b979fa297c4f49cf1">
    <vt:lpwstr/>
  </property>
  <property fmtid="{D5CDD505-2E9C-101B-9397-08002B2CF9AE}" pid="6" name="MediaServiceImageTags">
    <vt:lpwstr/>
  </property>
</Properties>
</file>